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0409" w:rsidRDefault="00B70409" w:rsidP="00B70409">
      <w:pPr>
        <w:tabs>
          <w:tab w:val="center" w:pos="4891"/>
        </w:tabs>
        <w:spacing w:after="0"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 xml:space="preserve">                                                                                                                                  ПРОЄКТ</w:t>
      </w:r>
      <w:r>
        <w:rPr>
          <w:rFonts w:ascii="Times New Roman" w:eastAsia="Times New Roman" w:hAnsi="Times New Roman" w:cs="Times New Roman"/>
          <w:sz w:val="24"/>
          <w:szCs w:val="24"/>
          <w:lang w:val="uk-UA" w:eastAsia="ru-RU"/>
        </w:rPr>
        <w:br w:type="textWrapping" w:clear="all"/>
      </w:r>
    </w:p>
    <w:p w:rsidR="00B70409" w:rsidRDefault="00B70409" w:rsidP="00B70409">
      <w:pPr>
        <w:spacing w:after="0" w:line="240" w:lineRule="auto"/>
        <w:jc w:val="center"/>
        <w:rPr>
          <w:rFonts w:ascii="Times New Roman" w:eastAsia="Times New Roman" w:hAnsi="Times New Roman" w:cs="Times New Roman"/>
          <w:sz w:val="24"/>
          <w:szCs w:val="24"/>
          <w:lang w:val="uk-UA" w:eastAsia="ru-RU"/>
        </w:rPr>
      </w:pPr>
      <w:r>
        <w:rPr>
          <w:rFonts w:ascii="UkrainianBaltica" w:eastAsia="Times New Roman" w:hAnsi="UkrainianBaltica" w:cs="Times New Roman"/>
          <w:noProof/>
          <w:sz w:val="28"/>
          <w:szCs w:val="28"/>
          <w:lang w:val="uk-UA" w:eastAsia="uk-UA"/>
        </w:rPr>
        <w:drawing>
          <wp:inline distT="0" distB="0" distL="0" distR="0">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rsidR="00B70409" w:rsidRDefault="00B70409" w:rsidP="00B70409">
      <w:pPr>
        <w:spacing w:after="0" w:line="240" w:lineRule="auto"/>
        <w:jc w:val="center"/>
        <w:rPr>
          <w:rFonts w:ascii="Times New Roman" w:eastAsia="Times New Roman" w:hAnsi="Times New Roman" w:cs="Times New Roman"/>
          <w:sz w:val="24"/>
          <w:szCs w:val="24"/>
          <w:lang w:val="uk-UA" w:eastAsia="ru-RU"/>
        </w:rPr>
      </w:pPr>
    </w:p>
    <w:p w:rsidR="00B70409" w:rsidRDefault="00B70409" w:rsidP="00B70409">
      <w:pPr>
        <w:keepNext/>
        <w:spacing w:after="0" w:line="240" w:lineRule="auto"/>
        <w:jc w:val="center"/>
        <w:outlineLvl w:val="0"/>
        <w:rPr>
          <w:rFonts w:ascii="Times New Roman" w:eastAsia="Times New Roman" w:hAnsi="Times New Roman" w:cs="Times New Roman"/>
          <w:b/>
          <w:sz w:val="28"/>
          <w:szCs w:val="28"/>
          <w:lang w:val="uk-UA" w:eastAsia="ru-RU"/>
        </w:rPr>
      </w:pPr>
      <w:r>
        <w:rPr>
          <w:rFonts w:ascii="Times New Roman" w:eastAsia="Times New Roman" w:hAnsi="Times New Roman" w:cs="Times New Roman"/>
          <w:b/>
          <w:sz w:val="28"/>
          <w:szCs w:val="28"/>
          <w:lang w:val="uk-UA" w:eastAsia="ru-RU"/>
        </w:rPr>
        <w:t>І Ч Н Я Н С Ь К А    М І С Ь К А    Р А Д А</w:t>
      </w:r>
    </w:p>
    <w:p w:rsidR="00B70409" w:rsidRDefault="00B70409" w:rsidP="00B70409">
      <w:pPr>
        <w:spacing w:after="0" w:line="240" w:lineRule="auto"/>
        <w:jc w:val="center"/>
        <w:rPr>
          <w:rFonts w:ascii="Times New Roman" w:eastAsia="Times New Roman" w:hAnsi="Times New Roman" w:cs="Times New Roman"/>
          <w:b/>
          <w:sz w:val="16"/>
          <w:szCs w:val="16"/>
          <w:lang w:val="uk-UA" w:eastAsia="ru-RU"/>
        </w:rPr>
      </w:pPr>
    </w:p>
    <w:p w:rsidR="00B70409" w:rsidRDefault="00B70409" w:rsidP="00B70409">
      <w:pPr>
        <w:spacing w:after="0" w:line="240" w:lineRule="auto"/>
        <w:jc w:val="center"/>
        <w:rPr>
          <w:rFonts w:ascii="Times New Roman" w:eastAsia="Times New Roman" w:hAnsi="Times New Roman" w:cs="Times New Roman"/>
          <w:b/>
          <w:sz w:val="28"/>
          <w:szCs w:val="28"/>
          <w:lang w:val="uk-UA" w:eastAsia="ru-RU"/>
        </w:rPr>
      </w:pPr>
      <w:r>
        <w:rPr>
          <w:rFonts w:ascii="Times New Roman" w:eastAsia="Times New Roman" w:hAnsi="Times New Roman" w:cs="Times New Roman"/>
          <w:b/>
          <w:sz w:val="28"/>
          <w:szCs w:val="28"/>
          <w:lang w:val="uk-UA" w:eastAsia="ru-RU"/>
        </w:rPr>
        <w:t>ВИКОНАВЧИЙ КОМІТЕТ</w:t>
      </w:r>
    </w:p>
    <w:p w:rsidR="00B70409" w:rsidRDefault="00B70409" w:rsidP="00B70409">
      <w:pPr>
        <w:spacing w:after="0" w:line="240" w:lineRule="auto"/>
        <w:jc w:val="center"/>
        <w:rPr>
          <w:rFonts w:ascii="Times New Roman" w:eastAsia="Times New Roman" w:hAnsi="Times New Roman" w:cs="Times New Roman"/>
          <w:b/>
          <w:sz w:val="28"/>
          <w:szCs w:val="28"/>
          <w:lang w:val="uk-UA" w:eastAsia="ru-RU"/>
        </w:rPr>
      </w:pPr>
    </w:p>
    <w:p w:rsidR="00B70409" w:rsidRDefault="00B70409" w:rsidP="00B70409">
      <w:pPr>
        <w:spacing w:after="0" w:line="240" w:lineRule="auto"/>
        <w:jc w:val="center"/>
        <w:rPr>
          <w:rFonts w:ascii="Times New Roman" w:eastAsia="Times New Roman" w:hAnsi="Times New Roman" w:cs="Times New Roman"/>
          <w:b/>
          <w:sz w:val="32"/>
          <w:szCs w:val="32"/>
          <w:lang w:val="uk-UA" w:eastAsia="ru-RU"/>
        </w:rPr>
      </w:pPr>
      <w:r>
        <w:rPr>
          <w:rFonts w:ascii="Times New Roman" w:eastAsia="Times New Roman" w:hAnsi="Times New Roman" w:cs="Times New Roman"/>
          <w:b/>
          <w:sz w:val="32"/>
          <w:szCs w:val="32"/>
          <w:lang w:val="uk-UA" w:eastAsia="ru-RU"/>
        </w:rPr>
        <w:t>РІШЕННЯ</w:t>
      </w:r>
    </w:p>
    <w:p w:rsidR="00B70409" w:rsidRDefault="00B70409" w:rsidP="00B70409">
      <w:pPr>
        <w:spacing w:after="0" w:line="240" w:lineRule="auto"/>
        <w:jc w:val="center"/>
        <w:rPr>
          <w:rFonts w:eastAsia="Times New Roman" w:cs="Times New Roman"/>
          <w:sz w:val="24"/>
          <w:szCs w:val="24"/>
          <w:lang w:val="uk-UA" w:eastAsia="ru-RU"/>
        </w:rPr>
      </w:pPr>
    </w:p>
    <w:p w:rsidR="00B70409" w:rsidRDefault="00B70409" w:rsidP="00B70409">
      <w:pPr>
        <w:keepNext/>
        <w:spacing w:after="0" w:line="240" w:lineRule="auto"/>
        <w:jc w:val="center"/>
        <w:outlineLvl w:val="0"/>
        <w:rPr>
          <w:rFonts w:ascii="Times New Roman" w:eastAsia="Times New Roman" w:hAnsi="Times New Roman" w:cs="Times New Roman"/>
          <w:b/>
          <w:sz w:val="28"/>
          <w:szCs w:val="28"/>
          <w:lang w:val="uk-UA" w:eastAsia="ru-RU"/>
        </w:rPr>
      </w:pPr>
    </w:p>
    <w:p w:rsidR="00B70409" w:rsidRDefault="00B70409" w:rsidP="00B70409">
      <w:pPr>
        <w:spacing w:after="0" w:line="240" w:lineRule="auto"/>
        <w:rPr>
          <w:rFonts w:ascii="Times New Roman" w:eastAsia="Times New Roman" w:hAnsi="Times New Roman" w:cs="Times New Roman"/>
          <w:sz w:val="24"/>
          <w:szCs w:val="24"/>
          <w:lang w:val="uk-UA" w:eastAsia="ru-RU"/>
        </w:rPr>
      </w:pPr>
    </w:p>
    <w:p w:rsidR="00B70409" w:rsidRDefault="00B70409" w:rsidP="00B70409">
      <w:pPr>
        <w:spacing w:after="0" w:line="240" w:lineRule="auto"/>
        <w:rPr>
          <w:rFonts w:ascii="Times New Roman" w:eastAsia="Times New Roman" w:hAnsi="Times New Roman" w:cs="Times New Roman"/>
          <w:sz w:val="24"/>
          <w:szCs w:val="24"/>
          <w:lang w:val="uk-UA" w:eastAsia="ru-RU"/>
        </w:rPr>
      </w:pPr>
      <w:proofErr w:type="spellStart"/>
      <w:r>
        <w:rPr>
          <w:rFonts w:ascii="Times New Roman" w:eastAsia="Times New Roman" w:hAnsi="Times New Roman" w:cs="Times New Roman"/>
          <w:sz w:val="24"/>
          <w:szCs w:val="24"/>
          <w:lang w:val="uk-UA" w:eastAsia="ru-RU"/>
        </w:rPr>
        <w:t>____</w:t>
      </w:r>
      <w:r w:rsidR="00735AD6">
        <w:rPr>
          <w:rFonts w:ascii="Times New Roman" w:eastAsia="Times New Roman" w:hAnsi="Times New Roman" w:cs="Times New Roman"/>
          <w:sz w:val="24"/>
          <w:szCs w:val="24"/>
          <w:lang w:val="uk-UA" w:eastAsia="ru-RU"/>
        </w:rPr>
        <w:t>серп</w:t>
      </w:r>
      <w:proofErr w:type="spellEnd"/>
      <w:r w:rsidR="00735AD6">
        <w:rPr>
          <w:rFonts w:ascii="Times New Roman" w:eastAsia="Times New Roman" w:hAnsi="Times New Roman" w:cs="Times New Roman"/>
          <w:sz w:val="24"/>
          <w:szCs w:val="24"/>
          <w:lang w:val="uk-UA" w:eastAsia="ru-RU"/>
        </w:rPr>
        <w:t>ня</w:t>
      </w:r>
      <w:r w:rsidR="00255F7B">
        <w:rPr>
          <w:rFonts w:ascii="Times New Roman" w:eastAsia="Times New Roman" w:hAnsi="Times New Roman" w:cs="Times New Roman"/>
          <w:sz w:val="24"/>
          <w:szCs w:val="24"/>
          <w:lang w:val="uk-UA" w:eastAsia="ru-RU"/>
        </w:rPr>
        <w:t xml:space="preserve"> </w:t>
      </w:r>
      <w:r>
        <w:rPr>
          <w:rFonts w:ascii="Times New Roman" w:eastAsia="Times New Roman" w:hAnsi="Times New Roman" w:cs="Times New Roman"/>
          <w:sz w:val="24"/>
          <w:szCs w:val="24"/>
          <w:lang w:val="uk-UA" w:eastAsia="ru-RU"/>
        </w:rPr>
        <w:t xml:space="preserve"> 2026 року                            </w:t>
      </w:r>
      <w:r>
        <w:rPr>
          <w:rFonts w:ascii="Times New Roman" w:eastAsia="Times New Roman" w:hAnsi="Times New Roman" w:cs="Times New Roman"/>
          <w:sz w:val="24"/>
          <w:szCs w:val="24"/>
          <w:lang w:val="uk-UA" w:eastAsia="ru-RU"/>
        </w:rPr>
        <w:tab/>
        <w:t xml:space="preserve">   м. Ічня</w:t>
      </w:r>
      <w:r>
        <w:rPr>
          <w:rFonts w:ascii="Times New Roman" w:eastAsia="Times New Roman" w:hAnsi="Times New Roman" w:cs="Times New Roman"/>
          <w:sz w:val="24"/>
          <w:szCs w:val="24"/>
          <w:lang w:val="uk-UA" w:eastAsia="ru-RU"/>
        </w:rPr>
        <w:tab/>
      </w:r>
      <w:r>
        <w:rPr>
          <w:rFonts w:ascii="Times New Roman" w:eastAsia="Times New Roman" w:hAnsi="Times New Roman" w:cs="Times New Roman"/>
          <w:sz w:val="24"/>
          <w:szCs w:val="24"/>
          <w:lang w:val="uk-UA" w:eastAsia="ru-RU"/>
        </w:rPr>
        <w:tab/>
      </w:r>
      <w:r>
        <w:rPr>
          <w:rFonts w:ascii="Times New Roman" w:eastAsia="Times New Roman" w:hAnsi="Times New Roman" w:cs="Times New Roman"/>
          <w:sz w:val="24"/>
          <w:szCs w:val="24"/>
          <w:lang w:val="uk-UA" w:eastAsia="ru-RU"/>
        </w:rPr>
        <w:tab/>
        <w:t xml:space="preserve">                     № ___</w:t>
      </w:r>
    </w:p>
    <w:p w:rsidR="00922B7A" w:rsidRDefault="00922B7A" w:rsidP="00B70409">
      <w:pPr>
        <w:spacing w:after="0" w:line="240" w:lineRule="auto"/>
        <w:rPr>
          <w:rFonts w:ascii="Times New Roman" w:eastAsia="Times New Roman" w:hAnsi="Times New Roman" w:cs="Times New Roman"/>
          <w:color w:val="C00000"/>
          <w:sz w:val="24"/>
          <w:szCs w:val="24"/>
          <w:lang w:val="uk-UA" w:eastAsia="ru-RU"/>
        </w:rPr>
      </w:pPr>
    </w:p>
    <w:p w:rsidR="00CD7682" w:rsidRPr="00934907" w:rsidRDefault="00B70409" w:rsidP="006F111F">
      <w:pPr>
        <w:spacing w:after="0"/>
        <w:rPr>
          <w:rFonts w:ascii="Times New Roman" w:hAnsi="Times New Roman" w:cs="Times New Roman"/>
          <w:b/>
          <w:sz w:val="24"/>
          <w:szCs w:val="24"/>
          <w:lang w:val="uk-UA"/>
        </w:rPr>
      </w:pPr>
      <w:r w:rsidRPr="00934907">
        <w:rPr>
          <w:rFonts w:ascii="Times New Roman" w:hAnsi="Times New Roman" w:cs="Times New Roman"/>
          <w:b/>
          <w:sz w:val="24"/>
          <w:szCs w:val="24"/>
          <w:lang w:val="uk-UA"/>
        </w:rPr>
        <w:t xml:space="preserve">Про </w:t>
      </w:r>
      <w:r w:rsidR="00255F7B" w:rsidRPr="00934907">
        <w:rPr>
          <w:rFonts w:ascii="Times New Roman" w:hAnsi="Times New Roman" w:cs="Times New Roman"/>
          <w:b/>
          <w:sz w:val="24"/>
          <w:szCs w:val="24"/>
          <w:lang w:val="uk-UA"/>
        </w:rPr>
        <w:t xml:space="preserve">затвердження фінансового плану </w:t>
      </w:r>
      <w:r w:rsidR="00922B7A" w:rsidRPr="00934907">
        <w:rPr>
          <w:rFonts w:ascii="Times New Roman" w:hAnsi="Times New Roman" w:cs="Times New Roman"/>
          <w:b/>
          <w:sz w:val="24"/>
          <w:szCs w:val="24"/>
          <w:lang w:val="uk-UA"/>
        </w:rPr>
        <w:t xml:space="preserve"> </w:t>
      </w:r>
      <w:r w:rsidR="00A312F4">
        <w:rPr>
          <w:rFonts w:ascii="Times New Roman" w:hAnsi="Times New Roman" w:cs="Times New Roman"/>
          <w:b/>
          <w:sz w:val="24"/>
          <w:szCs w:val="24"/>
          <w:lang w:val="uk-UA"/>
        </w:rPr>
        <w:t>КП</w:t>
      </w:r>
    </w:p>
    <w:p w:rsidR="00922B7A" w:rsidRPr="00934907" w:rsidRDefault="00922B7A" w:rsidP="006F111F">
      <w:pPr>
        <w:spacing w:after="0"/>
        <w:rPr>
          <w:rFonts w:ascii="Times New Roman" w:hAnsi="Times New Roman" w:cs="Times New Roman"/>
          <w:b/>
          <w:sz w:val="24"/>
          <w:szCs w:val="24"/>
          <w:lang w:val="uk-UA"/>
        </w:rPr>
      </w:pPr>
      <w:r w:rsidRPr="00934907">
        <w:rPr>
          <w:rFonts w:ascii="Times New Roman" w:hAnsi="Times New Roman" w:cs="Times New Roman"/>
          <w:b/>
          <w:sz w:val="24"/>
          <w:szCs w:val="24"/>
          <w:lang w:val="uk-UA"/>
        </w:rPr>
        <w:t>ВКГ «</w:t>
      </w:r>
      <w:proofErr w:type="spellStart"/>
      <w:r w:rsidRPr="00934907">
        <w:rPr>
          <w:rFonts w:ascii="Times New Roman" w:hAnsi="Times New Roman" w:cs="Times New Roman"/>
          <w:b/>
          <w:sz w:val="24"/>
          <w:szCs w:val="24"/>
          <w:lang w:val="uk-UA"/>
        </w:rPr>
        <w:t>Ічень</w:t>
      </w:r>
      <w:proofErr w:type="spellEnd"/>
      <w:r w:rsidRPr="00934907">
        <w:rPr>
          <w:rFonts w:ascii="Times New Roman" w:hAnsi="Times New Roman" w:cs="Times New Roman"/>
          <w:b/>
          <w:sz w:val="24"/>
          <w:szCs w:val="24"/>
          <w:lang w:val="uk-UA"/>
        </w:rPr>
        <w:t>»</w:t>
      </w:r>
      <w:r w:rsidR="00A312F4">
        <w:rPr>
          <w:rFonts w:ascii="Times New Roman" w:hAnsi="Times New Roman" w:cs="Times New Roman"/>
          <w:b/>
          <w:sz w:val="24"/>
          <w:szCs w:val="24"/>
          <w:lang w:val="uk-UA"/>
        </w:rPr>
        <w:t xml:space="preserve"> </w:t>
      </w:r>
      <w:r w:rsidRPr="00934907">
        <w:rPr>
          <w:rFonts w:ascii="Times New Roman" w:hAnsi="Times New Roman" w:cs="Times New Roman"/>
          <w:b/>
          <w:sz w:val="24"/>
          <w:szCs w:val="24"/>
          <w:lang w:val="uk-UA"/>
        </w:rPr>
        <w:t xml:space="preserve"> Ічнянської </w:t>
      </w:r>
      <w:r w:rsidR="00A312F4">
        <w:rPr>
          <w:rFonts w:ascii="Times New Roman" w:hAnsi="Times New Roman" w:cs="Times New Roman"/>
          <w:b/>
          <w:sz w:val="24"/>
          <w:szCs w:val="24"/>
          <w:lang w:val="uk-UA"/>
        </w:rPr>
        <w:t xml:space="preserve"> </w:t>
      </w:r>
      <w:r w:rsidRPr="00934907">
        <w:rPr>
          <w:rFonts w:ascii="Times New Roman" w:hAnsi="Times New Roman" w:cs="Times New Roman"/>
          <w:b/>
          <w:sz w:val="24"/>
          <w:szCs w:val="24"/>
          <w:lang w:val="uk-UA"/>
        </w:rPr>
        <w:t xml:space="preserve">міської </w:t>
      </w:r>
      <w:r w:rsidR="00A312F4">
        <w:rPr>
          <w:rFonts w:ascii="Times New Roman" w:hAnsi="Times New Roman" w:cs="Times New Roman"/>
          <w:b/>
          <w:sz w:val="24"/>
          <w:szCs w:val="24"/>
          <w:lang w:val="uk-UA"/>
        </w:rPr>
        <w:t xml:space="preserve"> </w:t>
      </w:r>
      <w:r w:rsidRPr="00934907">
        <w:rPr>
          <w:rFonts w:ascii="Times New Roman" w:hAnsi="Times New Roman" w:cs="Times New Roman"/>
          <w:b/>
          <w:sz w:val="24"/>
          <w:szCs w:val="24"/>
          <w:lang w:val="uk-UA"/>
        </w:rPr>
        <w:t xml:space="preserve">ради </w:t>
      </w:r>
    </w:p>
    <w:p w:rsidR="00922B7A" w:rsidRDefault="00CD7682" w:rsidP="006F111F">
      <w:pPr>
        <w:spacing w:after="0"/>
        <w:rPr>
          <w:rFonts w:ascii="Times New Roman" w:hAnsi="Times New Roman" w:cs="Times New Roman"/>
          <w:b/>
          <w:sz w:val="24"/>
          <w:szCs w:val="24"/>
          <w:lang w:val="uk-UA"/>
        </w:rPr>
      </w:pPr>
      <w:r w:rsidRPr="00934907">
        <w:rPr>
          <w:rFonts w:ascii="Times New Roman" w:hAnsi="Times New Roman" w:cs="Times New Roman"/>
          <w:b/>
          <w:sz w:val="24"/>
          <w:szCs w:val="24"/>
          <w:lang w:val="uk-UA"/>
        </w:rPr>
        <w:t xml:space="preserve"> </w:t>
      </w:r>
      <w:r w:rsidR="00922B7A" w:rsidRPr="00934907">
        <w:rPr>
          <w:rFonts w:ascii="Times New Roman" w:hAnsi="Times New Roman" w:cs="Times New Roman"/>
          <w:b/>
          <w:sz w:val="24"/>
          <w:szCs w:val="24"/>
          <w:lang w:val="uk-UA"/>
        </w:rPr>
        <w:t xml:space="preserve">Чернігівської </w:t>
      </w:r>
      <w:r w:rsidR="00A312F4">
        <w:rPr>
          <w:rFonts w:ascii="Times New Roman" w:hAnsi="Times New Roman" w:cs="Times New Roman"/>
          <w:b/>
          <w:sz w:val="24"/>
          <w:szCs w:val="24"/>
          <w:lang w:val="uk-UA"/>
        </w:rPr>
        <w:t xml:space="preserve"> </w:t>
      </w:r>
      <w:r w:rsidR="00922B7A" w:rsidRPr="00934907">
        <w:rPr>
          <w:rFonts w:ascii="Times New Roman" w:hAnsi="Times New Roman" w:cs="Times New Roman"/>
          <w:b/>
          <w:sz w:val="24"/>
          <w:szCs w:val="24"/>
          <w:lang w:val="uk-UA"/>
        </w:rPr>
        <w:t xml:space="preserve">області </w:t>
      </w:r>
      <w:r w:rsidR="00A312F4">
        <w:rPr>
          <w:rFonts w:ascii="Times New Roman" w:hAnsi="Times New Roman" w:cs="Times New Roman"/>
          <w:b/>
          <w:sz w:val="24"/>
          <w:szCs w:val="24"/>
          <w:lang w:val="uk-UA"/>
        </w:rPr>
        <w:t xml:space="preserve"> </w:t>
      </w:r>
      <w:r w:rsidR="00922B7A" w:rsidRPr="00934907">
        <w:rPr>
          <w:rFonts w:ascii="Times New Roman" w:hAnsi="Times New Roman" w:cs="Times New Roman"/>
          <w:b/>
          <w:sz w:val="24"/>
          <w:szCs w:val="24"/>
          <w:lang w:val="uk-UA"/>
        </w:rPr>
        <w:t xml:space="preserve"> на  2027 рік</w:t>
      </w:r>
      <w:r w:rsidR="006F111F">
        <w:rPr>
          <w:rFonts w:ascii="Times New Roman" w:hAnsi="Times New Roman" w:cs="Times New Roman"/>
          <w:b/>
          <w:sz w:val="24"/>
          <w:szCs w:val="24"/>
          <w:lang w:val="uk-UA"/>
        </w:rPr>
        <w:t xml:space="preserve"> </w:t>
      </w:r>
    </w:p>
    <w:p w:rsidR="006F111F" w:rsidRPr="00934907" w:rsidRDefault="006F111F" w:rsidP="006F111F">
      <w:pPr>
        <w:spacing w:after="0"/>
        <w:rPr>
          <w:rFonts w:ascii="Times New Roman" w:hAnsi="Times New Roman" w:cs="Times New Roman"/>
          <w:b/>
          <w:sz w:val="24"/>
          <w:szCs w:val="24"/>
          <w:lang w:val="uk-UA"/>
        </w:rPr>
      </w:pPr>
    </w:p>
    <w:p w:rsidR="00B70409" w:rsidRPr="00934907" w:rsidRDefault="00735AD6" w:rsidP="00934907">
      <w:pPr>
        <w:jc w:val="both"/>
        <w:rPr>
          <w:rFonts w:ascii="Times New Roman" w:hAnsi="Times New Roman" w:cs="Times New Roman"/>
          <w:b/>
          <w:sz w:val="24"/>
          <w:szCs w:val="24"/>
          <w:lang w:val="uk-UA"/>
        </w:rPr>
      </w:pPr>
      <w:r>
        <w:rPr>
          <w:rFonts w:ascii="Times New Roman" w:hAnsi="Times New Roman" w:cs="Times New Roman"/>
          <w:sz w:val="24"/>
          <w:szCs w:val="24"/>
          <w:lang w:val="uk-UA"/>
        </w:rPr>
        <w:t xml:space="preserve">    </w:t>
      </w:r>
      <w:r w:rsidR="00934907">
        <w:rPr>
          <w:rFonts w:ascii="Times New Roman" w:hAnsi="Times New Roman" w:cs="Times New Roman"/>
          <w:sz w:val="24"/>
          <w:szCs w:val="24"/>
          <w:lang w:val="uk-UA"/>
        </w:rPr>
        <w:t xml:space="preserve">  </w:t>
      </w:r>
      <w:r>
        <w:rPr>
          <w:rFonts w:ascii="Times New Roman" w:hAnsi="Times New Roman" w:cs="Times New Roman"/>
          <w:sz w:val="24"/>
          <w:szCs w:val="24"/>
          <w:lang w:val="uk-UA"/>
        </w:rPr>
        <w:t>Розглянувши клопотання КП ВКГ «</w:t>
      </w:r>
      <w:proofErr w:type="spellStart"/>
      <w:r>
        <w:rPr>
          <w:rFonts w:ascii="Times New Roman" w:hAnsi="Times New Roman" w:cs="Times New Roman"/>
          <w:sz w:val="24"/>
          <w:szCs w:val="24"/>
          <w:lang w:val="uk-UA"/>
        </w:rPr>
        <w:t>Ічень</w:t>
      </w:r>
      <w:proofErr w:type="spellEnd"/>
      <w:r>
        <w:rPr>
          <w:rFonts w:ascii="Times New Roman" w:hAnsi="Times New Roman" w:cs="Times New Roman"/>
          <w:sz w:val="24"/>
          <w:szCs w:val="24"/>
          <w:lang w:val="uk-UA"/>
        </w:rPr>
        <w:t>» Ічнянської міської ради  від 18.08.2026 року №115 про затвердження фінансового плану  підприємства на 2027 рік,</w:t>
      </w:r>
      <w:r w:rsidR="00934907">
        <w:rPr>
          <w:rFonts w:ascii="Times New Roman" w:hAnsi="Times New Roman" w:cs="Times New Roman"/>
          <w:sz w:val="24"/>
          <w:szCs w:val="24"/>
          <w:lang w:val="uk-UA"/>
        </w:rPr>
        <w:t xml:space="preserve"> </w:t>
      </w:r>
      <w:r>
        <w:rPr>
          <w:rFonts w:ascii="Times New Roman" w:hAnsi="Times New Roman" w:cs="Times New Roman"/>
          <w:sz w:val="24"/>
          <w:szCs w:val="24"/>
          <w:lang w:val="uk-UA"/>
        </w:rPr>
        <w:t>к</w:t>
      </w:r>
      <w:r w:rsidR="00CD7682" w:rsidRPr="00934907">
        <w:rPr>
          <w:rFonts w:ascii="Times New Roman" w:hAnsi="Times New Roman" w:cs="Times New Roman"/>
          <w:sz w:val="24"/>
          <w:szCs w:val="24"/>
          <w:lang w:val="uk-UA"/>
        </w:rPr>
        <w:t>еруючись пунктом 4 частини «а» статті 27, підпунктами 1,2 частини «а» статті 29, відповідно до статей 52,59, 60</w:t>
      </w:r>
      <w:r w:rsidR="00CD7682" w:rsidRPr="00934907">
        <w:rPr>
          <w:rFonts w:ascii="Times New Roman" w:hAnsi="Times New Roman" w:cs="Times New Roman"/>
          <w:b/>
          <w:sz w:val="24"/>
          <w:szCs w:val="24"/>
          <w:lang w:val="uk-UA"/>
        </w:rPr>
        <w:t xml:space="preserve"> </w:t>
      </w:r>
      <w:r w:rsidR="00922B7A" w:rsidRPr="00934907">
        <w:rPr>
          <w:rFonts w:ascii="Times New Roman" w:hAnsi="Times New Roman" w:cs="Times New Roman"/>
          <w:sz w:val="24"/>
          <w:szCs w:val="24"/>
          <w:lang w:val="uk-UA"/>
        </w:rPr>
        <w:t xml:space="preserve"> </w:t>
      </w:r>
      <w:r w:rsidR="00B70409" w:rsidRPr="00934907">
        <w:rPr>
          <w:rFonts w:ascii="Times New Roman" w:hAnsi="Times New Roman" w:cs="Times New Roman"/>
          <w:sz w:val="24"/>
          <w:szCs w:val="24"/>
          <w:lang w:val="uk-UA"/>
        </w:rPr>
        <w:t xml:space="preserve"> Закону України «Про місцеве самоврядування в Україні», </w:t>
      </w:r>
      <w:r w:rsidR="00B70409" w:rsidRPr="00934907">
        <w:rPr>
          <w:rFonts w:ascii="Times New Roman" w:hAnsi="Times New Roman" w:cs="Times New Roman"/>
          <w:b/>
          <w:sz w:val="24"/>
          <w:szCs w:val="24"/>
          <w:lang w:val="uk-UA"/>
        </w:rPr>
        <w:t xml:space="preserve">виконавчий комітет Ічнянської міської ради </w:t>
      </w:r>
    </w:p>
    <w:p w:rsidR="00B70409" w:rsidRPr="00934907" w:rsidRDefault="00B70409" w:rsidP="00B70409">
      <w:pPr>
        <w:jc w:val="both"/>
        <w:rPr>
          <w:rFonts w:ascii="Times New Roman" w:hAnsi="Times New Roman" w:cs="Times New Roman"/>
          <w:b/>
          <w:sz w:val="24"/>
          <w:szCs w:val="24"/>
          <w:lang w:val="uk-UA"/>
        </w:rPr>
      </w:pPr>
      <w:r w:rsidRPr="00934907">
        <w:rPr>
          <w:rFonts w:ascii="Times New Roman" w:hAnsi="Times New Roman" w:cs="Times New Roman"/>
          <w:b/>
          <w:sz w:val="24"/>
          <w:szCs w:val="24"/>
          <w:lang w:val="uk-UA"/>
        </w:rPr>
        <w:t>ВИРІШИВ:</w:t>
      </w:r>
    </w:p>
    <w:p w:rsidR="00B70409" w:rsidRPr="00934907" w:rsidRDefault="00B70409" w:rsidP="00B70409">
      <w:pPr>
        <w:jc w:val="both"/>
        <w:rPr>
          <w:rFonts w:ascii="Times New Roman" w:hAnsi="Times New Roman" w:cs="Times New Roman"/>
          <w:sz w:val="24"/>
          <w:szCs w:val="24"/>
          <w:lang w:val="uk-UA"/>
        </w:rPr>
      </w:pPr>
      <w:r w:rsidRPr="00934907">
        <w:rPr>
          <w:rFonts w:ascii="Times New Roman" w:hAnsi="Times New Roman" w:cs="Times New Roman"/>
          <w:sz w:val="24"/>
          <w:szCs w:val="24"/>
          <w:lang w:val="uk-UA"/>
        </w:rPr>
        <w:t>1.</w:t>
      </w:r>
      <w:r w:rsidR="00922B7A" w:rsidRPr="00934907">
        <w:rPr>
          <w:rFonts w:ascii="Times New Roman" w:hAnsi="Times New Roman" w:cs="Times New Roman"/>
          <w:sz w:val="24"/>
          <w:szCs w:val="24"/>
          <w:lang w:val="uk-UA"/>
        </w:rPr>
        <w:t>Затвердити фінансовий план комунального підприємства ВКГ «</w:t>
      </w:r>
      <w:proofErr w:type="spellStart"/>
      <w:r w:rsidR="00922B7A" w:rsidRPr="00934907">
        <w:rPr>
          <w:rFonts w:ascii="Times New Roman" w:hAnsi="Times New Roman" w:cs="Times New Roman"/>
          <w:sz w:val="24"/>
          <w:szCs w:val="24"/>
          <w:lang w:val="uk-UA"/>
        </w:rPr>
        <w:t>Ічень</w:t>
      </w:r>
      <w:proofErr w:type="spellEnd"/>
      <w:r w:rsidR="00922B7A" w:rsidRPr="00934907">
        <w:rPr>
          <w:rFonts w:ascii="Times New Roman" w:hAnsi="Times New Roman" w:cs="Times New Roman"/>
          <w:sz w:val="24"/>
          <w:szCs w:val="24"/>
          <w:lang w:val="uk-UA"/>
        </w:rPr>
        <w:t>» Ічнянської міської ради  Чернігівської області на 2027 рік</w:t>
      </w:r>
      <w:r w:rsidRPr="00934907">
        <w:rPr>
          <w:rFonts w:ascii="Times New Roman" w:hAnsi="Times New Roman" w:cs="Times New Roman"/>
          <w:sz w:val="24"/>
          <w:szCs w:val="24"/>
          <w:lang w:val="uk-UA"/>
        </w:rPr>
        <w:t xml:space="preserve"> (додається).  </w:t>
      </w:r>
    </w:p>
    <w:p w:rsidR="00765E34" w:rsidRPr="00934907" w:rsidRDefault="00B70409" w:rsidP="00B70409">
      <w:pPr>
        <w:jc w:val="both"/>
        <w:rPr>
          <w:rFonts w:ascii="Times New Roman" w:hAnsi="Times New Roman" w:cs="Times New Roman"/>
          <w:sz w:val="24"/>
          <w:szCs w:val="24"/>
          <w:lang w:val="uk-UA"/>
        </w:rPr>
      </w:pPr>
      <w:r w:rsidRPr="00934907">
        <w:rPr>
          <w:rFonts w:ascii="Times New Roman" w:hAnsi="Times New Roman" w:cs="Times New Roman"/>
          <w:sz w:val="24"/>
          <w:szCs w:val="24"/>
          <w:lang w:val="uk-UA"/>
        </w:rPr>
        <w:t>2.</w:t>
      </w:r>
      <w:r w:rsidR="00CD7682" w:rsidRPr="00934907">
        <w:rPr>
          <w:rFonts w:ascii="Times New Roman" w:hAnsi="Times New Roman" w:cs="Times New Roman"/>
          <w:sz w:val="24"/>
          <w:szCs w:val="24"/>
          <w:lang w:val="uk-UA"/>
        </w:rPr>
        <w:t xml:space="preserve">Начальнику </w:t>
      </w:r>
      <w:r w:rsidR="00922B7A" w:rsidRPr="00934907">
        <w:rPr>
          <w:rFonts w:ascii="Times New Roman" w:hAnsi="Times New Roman" w:cs="Times New Roman"/>
          <w:sz w:val="24"/>
          <w:szCs w:val="24"/>
          <w:lang w:val="uk-UA"/>
        </w:rPr>
        <w:t xml:space="preserve"> КП ВКГ «</w:t>
      </w:r>
      <w:proofErr w:type="spellStart"/>
      <w:r w:rsidR="00922B7A" w:rsidRPr="00934907">
        <w:rPr>
          <w:rFonts w:ascii="Times New Roman" w:hAnsi="Times New Roman" w:cs="Times New Roman"/>
          <w:sz w:val="24"/>
          <w:szCs w:val="24"/>
          <w:lang w:val="uk-UA"/>
        </w:rPr>
        <w:t>Ічень</w:t>
      </w:r>
      <w:proofErr w:type="spellEnd"/>
      <w:r w:rsidR="00922B7A" w:rsidRPr="00934907">
        <w:rPr>
          <w:rFonts w:ascii="Times New Roman" w:hAnsi="Times New Roman" w:cs="Times New Roman"/>
          <w:sz w:val="24"/>
          <w:szCs w:val="24"/>
          <w:lang w:val="uk-UA"/>
        </w:rPr>
        <w:t xml:space="preserve">» </w:t>
      </w:r>
      <w:r w:rsidR="00CD7682" w:rsidRPr="00934907">
        <w:rPr>
          <w:rFonts w:ascii="Times New Roman" w:hAnsi="Times New Roman" w:cs="Times New Roman"/>
          <w:sz w:val="24"/>
          <w:szCs w:val="24"/>
          <w:lang w:val="uk-UA"/>
        </w:rPr>
        <w:t xml:space="preserve">Ічнянської міської ради  Чернігівської області </w:t>
      </w:r>
      <w:r w:rsidR="00765E34" w:rsidRPr="00934907">
        <w:rPr>
          <w:rFonts w:ascii="Times New Roman" w:hAnsi="Times New Roman" w:cs="Times New Roman"/>
          <w:sz w:val="24"/>
          <w:szCs w:val="24"/>
          <w:lang w:val="uk-UA"/>
        </w:rPr>
        <w:t>:</w:t>
      </w:r>
    </w:p>
    <w:p w:rsidR="00BC52FE" w:rsidRPr="00934907" w:rsidRDefault="00A312F4" w:rsidP="00B70409">
      <w:pPr>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w:t>
      </w:r>
      <w:r w:rsidR="00BC52FE" w:rsidRPr="00934907">
        <w:rPr>
          <w:rFonts w:ascii="Times New Roman" w:hAnsi="Times New Roman" w:cs="Times New Roman"/>
          <w:sz w:val="24"/>
          <w:szCs w:val="24"/>
          <w:lang w:val="uk-UA"/>
        </w:rPr>
        <w:t xml:space="preserve"> </w:t>
      </w:r>
      <w:r w:rsidR="00CD7682" w:rsidRPr="00934907">
        <w:rPr>
          <w:rFonts w:ascii="Times New Roman" w:hAnsi="Times New Roman" w:cs="Times New Roman"/>
          <w:sz w:val="24"/>
          <w:szCs w:val="24"/>
          <w:lang w:val="uk-UA"/>
        </w:rPr>
        <w:t>з</w:t>
      </w:r>
      <w:r w:rsidR="00922B7A" w:rsidRPr="00934907">
        <w:rPr>
          <w:rFonts w:ascii="Times New Roman" w:hAnsi="Times New Roman" w:cs="Times New Roman"/>
          <w:sz w:val="24"/>
          <w:szCs w:val="24"/>
          <w:lang w:val="uk-UA"/>
        </w:rPr>
        <w:t>абезпечити виконання показників  фінансового  плану</w:t>
      </w:r>
      <w:r w:rsidR="00CD7682" w:rsidRPr="00934907">
        <w:rPr>
          <w:rFonts w:ascii="Times New Roman" w:hAnsi="Times New Roman" w:cs="Times New Roman"/>
          <w:sz w:val="24"/>
          <w:szCs w:val="24"/>
          <w:lang w:val="uk-UA"/>
        </w:rPr>
        <w:t xml:space="preserve"> підприємства </w:t>
      </w:r>
      <w:r w:rsidR="00922B7A" w:rsidRPr="00934907">
        <w:rPr>
          <w:rFonts w:ascii="Times New Roman" w:hAnsi="Times New Roman" w:cs="Times New Roman"/>
          <w:sz w:val="24"/>
          <w:szCs w:val="24"/>
          <w:lang w:val="uk-UA"/>
        </w:rPr>
        <w:t xml:space="preserve"> на 2027 рік</w:t>
      </w:r>
      <w:r w:rsidR="00934907">
        <w:rPr>
          <w:rFonts w:ascii="Times New Roman" w:hAnsi="Times New Roman" w:cs="Times New Roman"/>
          <w:sz w:val="24"/>
          <w:szCs w:val="24"/>
          <w:lang w:val="uk-UA"/>
        </w:rPr>
        <w:t>;</w:t>
      </w:r>
    </w:p>
    <w:p w:rsidR="00BC52FE" w:rsidRPr="00934907" w:rsidRDefault="00A312F4" w:rsidP="00A312F4">
      <w:pPr>
        <w:ind w:left="142" w:hanging="142"/>
        <w:jc w:val="both"/>
        <w:rPr>
          <w:rFonts w:ascii="Times New Roman" w:hAnsi="Times New Roman" w:cs="Times New Roman"/>
          <w:sz w:val="24"/>
          <w:szCs w:val="24"/>
          <w:lang w:val="uk-UA"/>
        </w:rPr>
      </w:pPr>
      <w:r>
        <w:rPr>
          <w:rFonts w:ascii="Times New Roman" w:hAnsi="Times New Roman" w:cs="Times New Roman"/>
          <w:sz w:val="24"/>
          <w:szCs w:val="24"/>
          <w:lang w:val="uk-UA"/>
        </w:rPr>
        <w:t>-</w:t>
      </w:r>
      <w:r w:rsidR="00BC52FE" w:rsidRPr="00934907">
        <w:rPr>
          <w:rFonts w:ascii="Times New Roman" w:hAnsi="Times New Roman" w:cs="Times New Roman"/>
          <w:sz w:val="24"/>
          <w:szCs w:val="24"/>
          <w:lang w:val="uk-UA"/>
        </w:rPr>
        <w:t xml:space="preserve"> </w:t>
      </w:r>
      <w:r w:rsidR="006F111F">
        <w:rPr>
          <w:rFonts w:ascii="Times New Roman" w:hAnsi="Times New Roman" w:cs="Times New Roman"/>
          <w:sz w:val="24"/>
          <w:szCs w:val="24"/>
          <w:lang w:val="uk-UA"/>
        </w:rPr>
        <w:t>щ</w:t>
      </w:r>
      <w:r w:rsidR="00BC52FE" w:rsidRPr="00934907">
        <w:rPr>
          <w:rFonts w:ascii="Times New Roman" w:hAnsi="Times New Roman" w:cs="Times New Roman"/>
          <w:sz w:val="24"/>
          <w:szCs w:val="24"/>
          <w:lang w:val="uk-UA"/>
        </w:rPr>
        <w:t xml:space="preserve">оквартально надавати до виконавчого комітету Ічнянської міської ради  інформацію про </w:t>
      </w:r>
      <w:r>
        <w:rPr>
          <w:rFonts w:ascii="Times New Roman" w:hAnsi="Times New Roman" w:cs="Times New Roman"/>
          <w:sz w:val="24"/>
          <w:szCs w:val="24"/>
          <w:lang w:val="uk-UA"/>
        </w:rPr>
        <w:t xml:space="preserve">  </w:t>
      </w:r>
      <w:r w:rsidR="00BC52FE" w:rsidRPr="00934907">
        <w:rPr>
          <w:rFonts w:ascii="Times New Roman" w:hAnsi="Times New Roman" w:cs="Times New Roman"/>
          <w:sz w:val="24"/>
          <w:szCs w:val="24"/>
          <w:lang w:val="uk-UA"/>
        </w:rPr>
        <w:t>виконання фінансового плану  підприємства на 2027 рік з обґрунтованим поясненням у разі відхилень</w:t>
      </w:r>
      <w:r w:rsidR="00765E34" w:rsidRPr="00934907">
        <w:rPr>
          <w:rFonts w:ascii="Times New Roman" w:hAnsi="Times New Roman" w:cs="Times New Roman"/>
          <w:sz w:val="24"/>
          <w:szCs w:val="24"/>
          <w:lang w:val="uk-UA"/>
        </w:rPr>
        <w:t xml:space="preserve"> </w:t>
      </w:r>
      <w:r w:rsidR="00BC52FE" w:rsidRPr="00934907">
        <w:rPr>
          <w:rFonts w:ascii="Times New Roman" w:hAnsi="Times New Roman" w:cs="Times New Roman"/>
          <w:sz w:val="24"/>
          <w:szCs w:val="24"/>
          <w:lang w:val="uk-UA"/>
        </w:rPr>
        <w:t>від затверджених планових показників;</w:t>
      </w:r>
    </w:p>
    <w:p w:rsidR="00BC52FE" w:rsidRPr="00934907" w:rsidRDefault="00A312F4" w:rsidP="00A312F4">
      <w:pPr>
        <w:ind w:left="142" w:hanging="142"/>
        <w:jc w:val="both"/>
        <w:rPr>
          <w:rFonts w:ascii="Times New Roman" w:hAnsi="Times New Roman" w:cs="Times New Roman"/>
          <w:sz w:val="24"/>
          <w:szCs w:val="24"/>
          <w:lang w:val="uk-UA"/>
        </w:rPr>
      </w:pPr>
      <w:r>
        <w:rPr>
          <w:rFonts w:ascii="Times New Roman" w:hAnsi="Times New Roman" w:cs="Times New Roman"/>
          <w:sz w:val="24"/>
          <w:szCs w:val="24"/>
          <w:lang w:val="uk-UA"/>
        </w:rPr>
        <w:t>-</w:t>
      </w:r>
      <w:r w:rsidR="00BC52FE" w:rsidRPr="00934907">
        <w:rPr>
          <w:rFonts w:ascii="Times New Roman" w:hAnsi="Times New Roman" w:cs="Times New Roman"/>
          <w:sz w:val="24"/>
          <w:szCs w:val="24"/>
          <w:lang w:val="uk-UA"/>
        </w:rPr>
        <w:t xml:space="preserve"> </w:t>
      </w:r>
      <w:r w:rsidRPr="00934907">
        <w:rPr>
          <w:rFonts w:ascii="Times New Roman" w:hAnsi="Times New Roman" w:cs="Times New Roman"/>
          <w:sz w:val="24"/>
          <w:szCs w:val="24"/>
          <w:lang w:val="uk-UA"/>
        </w:rPr>
        <w:t>пр</w:t>
      </w:r>
      <w:r>
        <w:rPr>
          <w:rFonts w:ascii="Times New Roman" w:hAnsi="Times New Roman" w:cs="Times New Roman"/>
          <w:sz w:val="24"/>
          <w:szCs w:val="24"/>
          <w:lang w:val="uk-UA"/>
        </w:rPr>
        <w:t>и</w:t>
      </w:r>
      <w:r w:rsidRPr="00934907">
        <w:rPr>
          <w:rFonts w:ascii="Times New Roman" w:hAnsi="Times New Roman" w:cs="Times New Roman"/>
          <w:sz w:val="24"/>
          <w:szCs w:val="24"/>
          <w:lang w:val="uk-UA"/>
        </w:rPr>
        <w:t xml:space="preserve"> прогнозованій зміні планових показників  доходів та витрат</w:t>
      </w:r>
      <w:r>
        <w:rPr>
          <w:rFonts w:ascii="Times New Roman" w:hAnsi="Times New Roman" w:cs="Times New Roman"/>
          <w:sz w:val="24"/>
          <w:szCs w:val="24"/>
          <w:lang w:val="uk-UA"/>
        </w:rPr>
        <w:t xml:space="preserve"> </w:t>
      </w:r>
      <w:r w:rsidR="006F111F">
        <w:rPr>
          <w:rFonts w:ascii="Times New Roman" w:hAnsi="Times New Roman" w:cs="Times New Roman"/>
          <w:sz w:val="24"/>
          <w:szCs w:val="24"/>
          <w:lang w:val="uk-UA"/>
        </w:rPr>
        <w:t>с</w:t>
      </w:r>
      <w:r w:rsidR="00BC52FE" w:rsidRPr="00934907">
        <w:rPr>
          <w:rFonts w:ascii="Times New Roman" w:hAnsi="Times New Roman" w:cs="Times New Roman"/>
          <w:sz w:val="24"/>
          <w:szCs w:val="24"/>
          <w:lang w:val="uk-UA"/>
        </w:rPr>
        <w:t xml:space="preserve">воєчасно </w:t>
      </w:r>
      <w:r w:rsidR="00934907" w:rsidRPr="00934907">
        <w:rPr>
          <w:rFonts w:ascii="Times New Roman" w:hAnsi="Times New Roman" w:cs="Times New Roman"/>
          <w:sz w:val="24"/>
          <w:szCs w:val="24"/>
          <w:lang w:val="uk-UA"/>
        </w:rPr>
        <w:t xml:space="preserve">вносити  до виконавчого комітету обґрунтовані пропозиції </w:t>
      </w:r>
      <w:r w:rsidR="00BC52FE" w:rsidRPr="00934907">
        <w:rPr>
          <w:rFonts w:ascii="Times New Roman" w:hAnsi="Times New Roman" w:cs="Times New Roman"/>
          <w:sz w:val="24"/>
          <w:szCs w:val="24"/>
          <w:lang w:val="uk-UA"/>
        </w:rPr>
        <w:t xml:space="preserve"> </w:t>
      </w:r>
      <w:r w:rsidR="00934907" w:rsidRPr="00934907">
        <w:rPr>
          <w:rFonts w:ascii="Times New Roman" w:hAnsi="Times New Roman" w:cs="Times New Roman"/>
          <w:sz w:val="24"/>
          <w:szCs w:val="24"/>
          <w:lang w:val="uk-UA"/>
        </w:rPr>
        <w:t>щодо коригування фінансового плану підприємства на 2027 рік</w:t>
      </w:r>
      <w:r>
        <w:rPr>
          <w:rFonts w:ascii="Times New Roman" w:hAnsi="Times New Roman" w:cs="Times New Roman"/>
          <w:sz w:val="24"/>
          <w:szCs w:val="24"/>
          <w:lang w:val="uk-UA"/>
        </w:rPr>
        <w:t>.</w:t>
      </w:r>
    </w:p>
    <w:p w:rsidR="00B70409" w:rsidRDefault="00B70409" w:rsidP="00B70409">
      <w:pPr>
        <w:jc w:val="both"/>
        <w:rPr>
          <w:rFonts w:ascii="Times New Roman" w:hAnsi="Times New Roman" w:cs="Times New Roman"/>
          <w:sz w:val="28"/>
          <w:szCs w:val="28"/>
          <w:lang w:val="uk-UA"/>
        </w:rPr>
      </w:pPr>
      <w:r w:rsidRPr="00934907">
        <w:rPr>
          <w:rFonts w:ascii="Times New Roman" w:hAnsi="Times New Roman" w:cs="Times New Roman"/>
          <w:sz w:val="24"/>
          <w:szCs w:val="24"/>
          <w:lang w:val="uk-UA"/>
        </w:rPr>
        <w:t>3.Контроль за виконання рішення покласти на першого заступника міського голови з питань діяльності виконавчих органів ради Ярослава ЖИВОТЯГУ</w:t>
      </w:r>
      <w:r>
        <w:rPr>
          <w:rFonts w:ascii="Times New Roman" w:hAnsi="Times New Roman" w:cs="Times New Roman"/>
          <w:sz w:val="28"/>
          <w:szCs w:val="28"/>
          <w:lang w:val="uk-UA"/>
        </w:rPr>
        <w:t>.</w:t>
      </w:r>
    </w:p>
    <w:p w:rsidR="00B70409" w:rsidRDefault="00B70409" w:rsidP="00B70409">
      <w:pPr>
        <w:rPr>
          <w:lang w:val="uk-UA"/>
        </w:rPr>
      </w:pPr>
    </w:p>
    <w:p w:rsidR="00B70409" w:rsidRDefault="00B70409" w:rsidP="00B70409">
      <w:pPr>
        <w:rPr>
          <w:lang w:val="uk-UA"/>
        </w:rPr>
      </w:pPr>
    </w:p>
    <w:p w:rsidR="00B70409" w:rsidRDefault="00B70409" w:rsidP="00B70409">
      <w:pPr>
        <w:rPr>
          <w:rFonts w:ascii="Times New Roman" w:hAnsi="Times New Roman" w:cs="Times New Roman"/>
          <w:b/>
          <w:sz w:val="24"/>
          <w:szCs w:val="24"/>
          <w:lang w:val="uk-UA"/>
        </w:rPr>
      </w:pPr>
      <w:r w:rsidRPr="00934907">
        <w:rPr>
          <w:rFonts w:ascii="Times New Roman" w:hAnsi="Times New Roman" w:cs="Times New Roman"/>
          <w:b/>
          <w:sz w:val="24"/>
          <w:szCs w:val="24"/>
          <w:lang w:val="uk-UA"/>
        </w:rPr>
        <w:t xml:space="preserve">Міський голова                                                              </w:t>
      </w:r>
      <w:r w:rsidR="00934907">
        <w:rPr>
          <w:rFonts w:ascii="Times New Roman" w:hAnsi="Times New Roman" w:cs="Times New Roman"/>
          <w:b/>
          <w:sz w:val="24"/>
          <w:szCs w:val="24"/>
          <w:lang w:val="uk-UA"/>
        </w:rPr>
        <w:t xml:space="preserve">             </w:t>
      </w:r>
      <w:r w:rsidRPr="00934907">
        <w:rPr>
          <w:rFonts w:ascii="Times New Roman" w:hAnsi="Times New Roman" w:cs="Times New Roman"/>
          <w:b/>
          <w:sz w:val="24"/>
          <w:szCs w:val="24"/>
          <w:lang w:val="uk-UA"/>
        </w:rPr>
        <w:t xml:space="preserve">         Олена  БУТУРЛИМ</w:t>
      </w:r>
      <w:r w:rsidR="000A7516">
        <w:rPr>
          <w:rFonts w:ascii="Times New Roman" w:hAnsi="Times New Roman" w:cs="Times New Roman"/>
          <w:b/>
          <w:sz w:val="24"/>
          <w:szCs w:val="24"/>
          <w:lang w:val="uk-UA"/>
        </w:rPr>
        <w:t xml:space="preserve">   </w:t>
      </w:r>
    </w:p>
    <w:p w:rsidR="000A7516" w:rsidRDefault="000A7516" w:rsidP="00B70409">
      <w:pPr>
        <w:rPr>
          <w:rFonts w:ascii="Times New Roman" w:hAnsi="Times New Roman" w:cs="Times New Roman"/>
          <w:b/>
          <w:sz w:val="24"/>
          <w:szCs w:val="24"/>
          <w:lang w:val="uk-UA"/>
        </w:rPr>
      </w:pPr>
    </w:p>
    <w:p w:rsidR="000A7516" w:rsidRDefault="000A7516" w:rsidP="00B70409">
      <w:pPr>
        <w:rPr>
          <w:rFonts w:ascii="Times New Roman" w:hAnsi="Times New Roman" w:cs="Times New Roman"/>
          <w:b/>
          <w:sz w:val="24"/>
          <w:szCs w:val="24"/>
          <w:lang w:val="uk-UA"/>
        </w:rPr>
      </w:pPr>
    </w:p>
    <w:p w:rsidR="000A7516" w:rsidRDefault="000A7516" w:rsidP="00B70409">
      <w:pPr>
        <w:rPr>
          <w:rFonts w:ascii="Times New Roman" w:hAnsi="Times New Roman" w:cs="Times New Roman"/>
          <w:b/>
          <w:sz w:val="24"/>
          <w:szCs w:val="24"/>
          <w:lang w:val="uk-UA"/>
        </w:rPr>
      </w:pPr>
    </w:p>
    <w:p w:rsidR="000A7516" w:rsidRDefault="000A7516" w:rsidP="00B70409">
      <w:pPr>
        <w:rPr>
          <w:rFonts w:ascii="Times New Roman" w:hAnsi="Times New Roman" w:cs="Times New Roman"/>
          <w:b/>
          <w:sz w:val="24"/>
          <w:szCs w:val="24"/>
          <w:lang w:val="uk-UA"/>
        </w:rPr>
      </w:pPr>
    </w:p>
    <w:p w:rsidR="000A7516" w:rsidRDefault="000A7516" w:rsidP="00B70409">
      <w:pPr>
        <w:rPr>
          <w:rFonts w:ascii="Times New Roman" w:hAnsi="Times New Roman" w:cs="Times New Roman"/>
          <w:b/>
          <w:sz w:val="24"/>
          <w:szCs w:val="24"/>
          <w:lang w:val="uk-UA"/>
        </w:rPr>
      </w:pPr>
    </w:p>
    <w:p w:rsidR="000A7516" w:rsidRDefault="000A7516" w:rsidP="00B70409">
      <w:pPr>
        <w:rPr>
          <w:rFonts w:ascii="Times New Roman" w:hAnsi="Times New Roman" w:cs="Times New Roman"/>
          <w:b/>
          <w:sz w:val="24"/>
          <w:szCs w:val="24"/>
          <w:lang w:val="uk-UA"/>
        </w:rPr>
      </w:pPr>
    </w:p>
    <w:p w:rsidR="000A7516" w:rsidRDefault="000A7516" w:rsidP="00B70409">
      <w:pPr>
        <w:rPr>
          <w:rFonts w:ascii="Times New Roman" w:hAnsi="Times New Roman" w:cs="Times New Roman"/>
          <w:b/>
          <w:sz w:val="24"/>
          <w:szCs w:val="24"/>
          <w:lang w:val="uk-UA"/>
        </w:rPr>
      </w:pPr>
    </w:p>
    <w:p w:rsidR="000A7516" w:rsidRDefault="000A7516" w:rsidP="00B70409">
      <w:pPr>
        <w:rPr>
          <w:rFonts w:ascii="Times New Roman" w:hAnsi="Times New Roman" w:cs="Times New Roman"/>
          <w:b/>
          <w:sz w:val="24"/>
          <w:szCs w:val="24"/>
          <w:lang w:val="uk-UA"/>
        </w:rPr>
      </w:pPr>
    </w:p>
    <w:p w:rsidR="000A7516" w:rsidRDefault="000A7516" w:rsidP="00B70409">
      <w:pPr>
        <w:rPr>
          <w:rFonts w:ascii="Times New Roman" w:hAnsi="Times New Roman" w:cs="Times New Roman"/>
          <w:b/>
          <w:sz w:val="24"/>
          <w:szCs w:val="24"/>
          <w:lang w:val="uk-UA"/>
        </w:rPr>
      </w:pPr>
    </w:p>
    <w:p w:rsidR="000A7516" w:rsidRDefault="000A7516" w:rsidP="00B70409">
      <w:pPr>
        <w:rPr>
          <w:rFonts w:ascii="Times New Roman" w:hAnsi="Times New Roman" w:cs="Times New Roman"/>
          <w:b/>
          <w:sz w:val="24"/>
          <w:szCs w:val="24"/>
          <w:lang w:val="uk-UA"/>
        </w:rPr>
      </w:pPr>
    </w:p>
    <w:p w:rsidR="000A7516" w:rsidRDefault="000A7516" w:rsidP="00B70409">
      <w:pPr>
        <w:rPr>
          <w:rFonts w:ascii="Times New Roman" w:hAnsi="Times New Roman" w:cs="Times New Roman"/>
          <w:b/>
          <w:sz w:val="24"/>
          <w:szCs w:val="24"/>
          <w:lang w:val="uk-UA"/>
        </w:rPr>
      </w:pPr>
    </w:p>
    <w:p w:rsidR="000A7516" w:rsidRDefault="000A7516" w:rsidP="00B70409">
      <w:pPr>
        <w:rPr>
          <w:rFonts w:ascii="Times New Roman" w:hAnsi="Times New Roman" w:cs="Times New Roman"/>
          <w:b/>
          <w:sz w:val="24"/>
          <w:szCs w:val="24"/>
          <w:lang w:val="uk-UA"/>
        </w:rPr>
      </w:pPr>
    </w:p>
    <w:p w:rsidR="000A7516" w:rsidRDefault="000A7516" w:rsidP="00B70409">
      <w:pPr>
        <w:rPr>
          <w:rFonts w:ascii="Times New Roman" w:hAnsi="Times New Roman" w:cs="Times New Roman"/>
          <w:b/>
          <w:sz w:val="24"/>
          <w:szCs w:val="24"/>
          <w:lang w:val="uk-UA"/>
        </w:rPr>
      </w:pPr>
    </w:p>
    <w:p w:rsidR="000A7516" w:rsidRDefault="000A7516" w:rsidP="00B70409">
      <w:pPr>
        <w:rPr>
          <w:rFonts w:ascii="Times New Roman" w:hAnsi="Times New Roman" w:cs="Times New Roman"/>
          <w:b/>
          <w:sz w:val="24"/>
          <w:szCs w:val="24"/>
          <w:lang w:val="uk-UA"/>
        </w:rPr>
      </w:pPr>
    </w:p>
    <w:p w:rsidR="000A7516" w:rsidRDefault="000A7516" w:rsidP="00B70409">
      <w:pPr>
        <w:rPr>
          <w:rFonts w:ascii="Times New Roman" w:hAnsi="Times New Roman" w:cs="Times New Roman"/>
          <w:b/>
          <w:sz w:val="24"/>
          <w:szCs w:val="24"/>
          <w:lang w:val="uk-UA"/>
        </w:rPr>
      </w:pPr>
    </w:p>
    <w:p w:rsidR="000A7516" w:rsidRDefault="000A7516" w:rsidP="00B70409">
      <w:pPr>
        <w:rPr>
          <w:rFonts w:ascii="Times New Roman" w:hAnsi="Times New Roman" w:cs="Times New Roman"/>
          <w:b/>
          <w:sz w:val="24"/>
          <w:szCs w:val="24"/>
          <w:lang w:val="uk-UA"/>
        </w:rPr>
      </w:pPr>
    </w:p>
    <w:p w:rsidR="000A7516" w:rsidRDefault="000A7516" w:rsidP="00B70409">
      <w:pPr>
        <w:rPr>
          <w:rFonts w:ascii="Times New Roman" w:hAnsi="Times New Roman" w:cs="Times New Roman"/>
          <w:b/>
          <w:sz w:val="24"/>
          <w:szCs w:val="24"/>
          <w:lang w:val="uk-UA"/>
        </w:rPr>
      </w:pPr>
    </w:p>
    <w:p w:rsidR="000A7516" w:rsidRDefault="000A7516" w:rsidP="00B70409">
      <w:pPr>
        <w:rPr>
          <w:rFonts w:ascii="Times New Roman" w:hAnsi="Times New Roman" w:cs="Times New Roman"/>
          <w:b/>
          <w:sz w:val="24"/>
          <w:szCs w:val="24"/>
          <w:lang w:val="uk-UA"/>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9"/>
        <w:gridCol w:w="3680"/>
      </w:tblGrid>
      <w:tr w:rsidR="000A7516" w:rsidTr="000A7516">
        <w:tc>
          <w:tcPr>
            <w:tcW w:w="5949" w:type="dxa"/>
          </w:tcPr>
          <w:p w:rsidR="000A7516" w:rsidRDefault="000A751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Проект </w:t>
            </w:r>
            <w:proofErr w:type="spellStart"/>
            <w:proofErr w:type="gramStart"/>
            <w:r>
              <w:rPr>
                <w:rFonts w:ascii="Times New Roman" w:hAnsi="Times New Roman" w:cs="Times New Roman"/>
                <w:sz w:val="24"/>
                <w:szCs w:val="24"/>
              </w:rPr>
              <w:t>р</w:t>
            </w:r>
            <w:proofErr w:type="gramEnd"/>
            <w:r>
              <w:rPr>
                <w:rFonts w:ascii="Times New Roman" w:hAnsi="Times New Roman" w:cs="Times New Roman"/>
                <w:sz w:val="24"/>
                <w:szCs w:val="24"/>
              </w:rPr>
              <w:t>ішення</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подає</w:t>
            </w:r>
            <w:proofErr w:type="spellEnd"/>
            <w:r>
              <w:rPr>
                <w:rFonts w:ascii="Times New Roman" w:hAnsi="Times New Roman" w:cs="Times New Roman"/>
                <w:sz w:val="24"/>
                <w:szCs w:val="24"/>
              </w:rPr>
              <w:t>:</w:t>
            </w:r>
          </w:p>
          <w:p w:rsidR="000A7516" w:rsidRDefault="000A7516">
            <w:pPr>
              <w:spacing w:after="0" w:line="240" w:lineRule="auto"/>
              <w:rPr>
                <w:rFonts w:ascii="Times New Roman" w:hAnsi="Times New Roman" w:cs="Times New Roman"/>
                <w:sz w:val="24"/>
                <w:szCs w:val="24"/>
                <w:lang w:eastAsia="ru-RU"/>
              </w:rPr>
            </w:pPr>
          </w:p>
        </w:tc>
        <w:tc>
          <w:tcPr>
            <w:tcW w:w="3680" w:type="dxa"/>
          </w:tcPr>
          <w:p w:rsidR="000A7516" w:rsidRDefault="000A7516">
            <w:pPr>
              <w:spacing w:after="0" w:line="240" w:lineRule="auto"/>
              <w:rPr>
                <w:rFonts w:ascii="Times New Roman" w:hAnsi="Times New Roman" w:cs="Times New Roman"/>
                <w:sz w:val="24"/>
                <w:szCs w:val="24"/>
                <w:lang w:val="uk-UA"/>
              </w:rPr>
            </w:pPr>
          </w:p>
        </w:tc>
      </w:tr>
      <w:tr w:rsidR="000A7516" w:rsidTr="000A7516">
        <w:tc>
          <w:tcPr>
            <w:tcW w:w="5949" w:type="dxa"/>
            <w:hideMark/>
          </w:tcPr>
          <w:p w:rsidR="000A7516" w:rsidRDefault="000A751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Начальник </w:t>
            </w:r>
            <w:proofErr w:type="spellStart"/>
            <w:r>
              <w:rPr>
                <w:rFonts w:ascii="Times New Roman" w:hAnsi="Times New Roman" w:cs="Times New Roman"/>
                <w:sz w:val="24"/>
                <w:szCs w:val="24"/>
              </w:rPr>
              <w:t>відділу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житлово-комунального</w:t>
            </w:r>
            <w:proofErr w:type="spellEnd"/>
            <w:r>
              <w:rPr>
                <w:rFonts w:ascii="Times New Roman" w:hAnsi="Times New Roman" w:cs="Times New Roman"/>
                <w:sz w:val="24"/>
                <w:szCs w:val="24"/>
              </w:rPr>
              <w:t xml:space="preserve"> </w:t>
            </w:r>
          </w:p>
          <w:p w:rsidR="000A7516" w:rsidRDefault="000A7516">
            <w:pPr>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господарства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комунальної</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власності</w:t>
            </w:r>
            <w:proofErr w:type="spellEnd"/>
            <w:r>
              <w:rPr>
                <w:rFonts w:ascii="Times New Roman" w:hAnsi="Times New Roman" w:cs="Times New Roman"/>
                <w:sz w:val="24"/>
                <w:szCs w:val="24"/>
              </w:rPr>
              <w:t xml:space="preserve"> та </w:t>
            </w:r>
          </w:p>
          <w:p w:rsidR="000A7516" w:rsidRDefault="000A751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благоустрою </w:t>
            </w:r>
            <w:proofErr w:type="spellStart"/>
            <w:r>
              <w:rPr>
                <w:rFonts w:ascii="Times New Roman" w:hAnsi="Times New Roman" w:cs="Times New Roman"/>
                <w:sz w:val="24"/>
                <w:szCs w:val="24"/>
              </w:rPr>
              <w:t>міської</w:t>
            </w:r>
            <w:proofErr w:type="spellEnd"/>
            <w:r>
              <w:rPr>
                <w:rFonts w:ascii="Times New Roman" w:hAnsi="Times New Roman" w:cs="Times New Roman"/>
                <w:sz w:val="24"/>
                <w:szCs w:val="24"/>
              </w:rPr>
              <w:t xml:space="preserve"> ради</w:t>
            </w:r>
          </w:p>
        </w:tc>
        <w:tc>
          <w:tcPr>
            <w:tcW w:w="3680" w:type="dxa"/>
            <w:hideMark/>
          </w:tcPr>
          <w:p w:rsidR="000A7516" w:rsidRDefault="000A751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Катерина ВОЛЕВАТЕНКО</w:t>
            </w:r>
          </w:p>
        </w:tc>
      </w:tr>
      <w:tr w:rsidR="000A7516" w:rsidTr="000A7516">
        <w:tc>
          <w:tcPr>
            <w:tcW w:w="5949" w:type="dxa"/>
          </w:tcPr>
          <w:p w:rsidR="000A7516" w:rsidRDefault="000A7516">
            <w:pPr>
              <w:spacing w:after="0" w:line="240" w:lineRule="auto"/>
              <w:rPr>
                <w:rFonts w:ascii="Times New Roman" w:hAnsi="Times New Roman" w:cs="Times New Roman"/>
                <w:sz w:val="24"/>
                <w:szCs w:val="24"/>
              </w:rPr>
            </w:pPr>
          </w:p>
          <w:p w:rsidR="000A7516" w:rsidRDefault="000A751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Проект </w:t>
            </w:r>
            <w:proofErr w:type="spellStart"/>
            <w:r>
              <w:rPr>
                <w:rFonts w:ascii="Times New Roman" w:hAnsi="Times New Roman" w:cs="Times New Roman"/>
                <w:sz w:val="24"/>
                <w:szCs w:val="24"/>
              </w:rPr>
              <w:t>рішення</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погоджує</w:t>
            </w:r>
            <w:proofErr w:type="spellEnd"/>
            <w:r>
              <w:rPr>
                <w:rFonts w:ascii="Times New Roman" w:hAnsi="Times New Roman" w:cs="Times New Roman"/>
                <w:sz w:val="24"/>
                <w:szCs w:val="24"/>
              </w:rPr>
              <w:t>:</w:t>
            </w:r>
          </w:p>
        </w:tc>
        <w:tc>
          <w:tcPr>
            <w:tcW w:w="3680" w:type="dxa"/>
          </w:tcPr>
          <w:p w:rsidR="000A7516" w:rsidRDefault="000A7516">
            <w:pPr>
              <w:spacing w:after="0" w:line="240" w:lineRule="auto"/>
              <w:rPr>
                <w:rFonts w:ascii="Times New Roman" w:hAnsi="Times New Roman" w:cs="Times New Roman"/>
                <w:sz w:val="24"/>
                <w:szCs w:val="24"/>
              </w:rPr>
            </w:pPr>
          </w:p>
        </w:tc>
      </w:tr>
      <w:tr w:rsidR="000A7516" w:rsidTr="000A7516">
        <w:tc>
          <w:tcPr>
            <w:tcW w:w="5949" w:type="dxa"/>
          </w:tcPr>
          <w:p w:rsidR="000A7516" w:rsidRDefault="000A7516">
            <w:pPr>
              <w:spacing w:after="0" w:line="240" w:lineRule="auto"/>
              <w:rPr>
                <w:rFonts w:ascii="Times New Roman" w:hAnsi="Times New Roman" w:cs="Times New Roman"/>
                <w:sz w:val="24"/>
                <w:szCs w:val="24"/>
              </w:rPr>
            </w:pPr>
          </w:p>
          <w:p w:rsidR="000A7516" w:rsidRDefault="000A751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Перший заступник </w:t>
            </w:r>
            <w:proofErr w:type="spellStart"/>
            <w:r>
              <w:rPr>
                <w:rFonts w:ascii="Times New Roman" w:hAnsi="Times New Roman" w:cs="Times New Roman"/>
                <w:sz w:val="24"/>
                <w:szCs w:val="24"/>
              </w:rPr>
              <w:t>міського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голови</w:t>
            </w:r>
            <w:proofErr w:type="spellEnd"/>
            <w:r>
              <w:rPr>
                <w:rFonts w:ascii="Times New Roman" w:hAnsi="Times New Roman" w:cs="Times New Roman"/>
                <w:sz w:val="24"/>
                <w:szCs w:val="24"/>
              </w:rPr>
              <w:t xml:space="preserve"> з </w:t>
            </w:r>
            <w:proofErr w:type="spellStart"/>
            <w:r>
              <w:rPr>
                <w:rFonts w:ascii="Times New Roman" w:hAnsi="Times New Roman" w:cs="Times New Roman"/>
                <w:sz w:val="24"/>
                <w:szCs w:val="24"/>
              </w:rPr>
              <w:t>питань</w:t>
            </w:r>
            <w:proofErr w:type="spellEnd"/>
          </w:p>
          <w:p w:rsidR="000A7516" w:rsidRDefault="000A751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діяльності</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виконавчих</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органів</w:t>
            </w:r>
            <w:proofErr w:type="spellEnd"/>
            <w:r>
              <w:rPr>
                <w:rFonts w:ascii="Times New Roman" w:hAnsi="Times New Roman" w:cs="Times New Roman"/>
                <w:sz w:val="24"/>
                <w:szCs w:val="24"/>
              </w:rPr>
              <w:t xml:space="preserve"> ради </w:t>
            </w:r>
          </w:p>
        </w:tc>
        <w:tc>
          <w:tcPr>
            <w:tcW w:w="3680" w:type="dxa"/>
          </w:tcPr>
          <w:p w:rsidR="000A7516" w:rsidRDefault="000A7516">
            <w:pPr>
              <w:spacing w:after="0" w:line="240" w:lineRule="auto"/>
              <w:rPr>
                <w:rFonts w:ascii="Times New Roman" w:hAnsi="Times New Roman" w:cs="Times New Roman"/>
                <w:sz w:val="24"/>
                <w:szCs w:val="24"/>
              </w:rPr>
            </w:pPr>
          </w:p>
          <w:p w:rsidR="000A7516" w:rsidRDefault="000A751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Ярослав   ЖИВОТЯГА</w:t>
            </w:r>
          </w:p>
          <w:p w:rsidR="000A7516" w:rsidRDefault="000A7516">
            <w:pPr>
              <w:spacing w:after="0" w:line="240" w:lineRule="auto"/>
              <w:rPr>
                <w:rFonts w:ascii="Times New Roman" w:hAnsi="Times New Roman" w:cs="Times New Roman"/>
                <w:sz w:val="24"/>
                <w:szCs w:val="24"/>
              </w:rPr>
            </w:pPr>
          </w:p>
          <w:p w:rsidR="000A7516" w:rsidRDefault="000A7516">
            <w:pPr>
              <w:spacing w:after="0" w:line="240" w:lineRule="auto"/>
              <w:rPr>
                <w:rFonts w:ascii="Times New Roman" w:hAnsi="Times New Roman" w:cs="Times New Roman"/>
                <w:sz w:val="24"/>
                <w:szCs w:val="24"/>
              </w:rPr>
            </w:pPr>
          </w:p>
        </w:tc>
      </w:tr>
      <w:tr w:rsidR="000A7516" w:rsidTr="000A7516">
        <w:tc>
          <w:tcPr>
            <w:tcW w:w="5949" w:type="dxa"/>
            <w:hideMark/>
          </w:tcPr>
          <w:p w:rsidR="000A7516" w:rsidRDefault="000A751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0A7516" w:rsidRDefault="000A7516">
            <w:pPr>
              <w:spacing w:after="0" w:line="240" w:lineRule="auto"/>
              <w:rPr>
                <w:rFonts w:ascii="Times New Roman" w:hAnsi="Times New Roman" w:cs="Times New Roman"/>
                <w:sz w:val="24"/>
                <w:szCs w:val="24"/>
                <w:lang w:val="uk-UA"/>
              </w:rPr>
            </w:pPr>
            <w:proofErr w:type="spellStart"/>
            <w:r>
              <w:rPr>
                <w:rFonts w:ascii="Times New Roman" w:hAnsi="Times New Roman" w:cs="Times New Roman"/>
                <w:sz w:val="24"/>
                <w:szCs w:val="24"/>
                <w:lang w:val="uk-UA"/>
              </w:rPr>
              <w:t>Нача</w:t>
            </w:r>
            <w:r>
              <w:rPr>
                <w:rFonts w:ascii="Times New Roman" w:hAnsi="Times New Roman" w:cs="Times New Roman"/>
                <w:sz w:val="24"/>
                <w:szCs w:val="24"/>
              </w:rPr>
              <w:t>льник</w:t>
            </w:r>
            <w:proofErr w:type="spellEnd"/>
            <w:r>
              <w:rPr>
                <w:rFonts w:ascii="Times New Roman" w:hAnsi="Times New Roman" w:cs="Times New Roman"/>
                <w:sz w:val="24"/>
                <w:szCs w:val="24"/>
                <w:lang w:val="uk-UA"/>
              </w:rPr>
              <w:t xml:space="preserve"> </w:t>
            </w:r>
            <w:proofErr w:type="spellStart"/>
            <w:r>
              <w:rPr>
                <w:rFonts w:ascii="Times New Roman" w:hAnsi="Times New Roman" w:cs="Times New Roman"/>
                <w:sz w:val="24"/>
                <w:szCs w:val="24"/>
              </w:rPr>
              <w:t>юридичного</w:t>
            </w:r>
            <w:proofErr w:type="spellEnd"/>
            <w:r>
              <w:rPr>
                <w:rFonts w:ascii="Times New Roman" w:hAnsi="Times New Roman" w:cs="Times New Roman"/>
                <w:sz w:val="24"/>
                <w:szCs w:val="24"/>
              </w:rPr>
              <w:t xml:space="preserve"> </w:t>
            </w:r>
            <w:r>
              <w:rPr>
                <w:rFonts w:ascii="Times New Roman" w:hAnsi="Times New Roman" w:cs="Times New Roman"/>
                <w:sz w:val="24"/>
                <w:szCs w:val="24"/>
                <w:lang w:val="uk-UA"/>
              </w:rPr>
              <w:t xml:space="preserve"> відділу</w:t>
            </w:r>
          </w:p>
          <w:p w:rsidR="000A7516" w:rsidRDefault="000A7516">
            <w:pPr>
              <w:spacing w:after="0" w:line="240" w:lineRule="auto"/>
              <w:rPr>
                <w:rFonts w:ascii="Times New Roman" w:hAnsi="Times New Roman" w:cs="Times New Roman"/>
                <w:sz w:val="24"/>
                <w:szCs w:val="24"/>
                <w:lang w:val="uk-UA"/>
              </w:rPr>
            </w:pPr>
            <w:proofErr w:type="spellStart"/>
            <w:r>
              <w:rPr>
                <w:rFonts w:ascii="Times New Roman" w:hAnsi="Times New Roman" w:cs="Times New Roman"/>
                <w:sz w:val="24"/>
                <w:szCs w:val="24"/>
              </w:rPr>
              <w:t>міської</w:t>
            </w:r>
            <w:proofErr w:type="spellEnd"/>
            <w:r>
              <w:rPr>
                <w:rFonts w:ascii="Times New Roman" w:hAnsi="Times New Roman" w:cs="Times New Roman"/>
                <w:sz w:val="24"/>
                <w:szCs w:val="24"/>
              </w:rPr>
              <w:t xml:space="preserve"> ради </w:t>
            </w:r>
          </w:p>
        </w:tc>
        <w:tc>
          <w:tcPr>
            <w:tcW w:w="3680" w:type="dxa"/>
          </w:tcPr>
          <w:p w:rsidR="000A7516" w:rsidRDefault="000A7516">
            <w:pPr>
              <w:spacing w:after="0" w:line="240" w:lineRule="auto"/>
              <w:rPr>
                <w:rFonts w:ascii="Times New Roman" w:hAnsi="Times New Roman" w:cs="Times New Roman"/>
                <w:sz w:val="24"/>
                <w:szCs w:val="24"/>
              </w:rPr>
            </w:pPr>
          </w:p>
          <w:p w:rsidR="000A7516" w:rsidRDefault="000A7516" w:rsidP="000A7516">
            <w:pPr>
              <w:spacing w:after="0" w:line="240" w:lineRule="auto"/>
              <w:rPr>
                <w:rFonts w:ascii="Times New Roman" w:hAnsi="Times New Roman" w:cs="Times New Roman"/>
                <w:sz w:val="24"/>
                <w:szCs w:val="24"/>
                <w:lang w:val="uk-UA"/>
              </w:rPr>
            </w:pPr>
            <w:r>
              <w:rPr>
                <w:rFonts w:ascii="Times New Roman" w:hAnsi="Times New Roman" w:cs="Times New Roman"/>
                <w:sz w:val="24"/>
                <w:szCs w:val="24"/>
              </w:rPr>
              <w:t xml:space="preserve">          </w:t>
            </w:r>
            <w:r>
              <w:rPr>
                <w:rFonts w:ascii="Times New Roman" w:hAnsi="Times New Roman" w:cs="Times New Roman"/>
                <w:sz w:val="24"/>
                <w:szCs w:val="24"/>
                <w:lang w:val="uk-UA"/>
              </w:rPr>
              <w:t>Григорій ГАРМАШ</w:t>
            </w:r>
          </w:p>
        </w:tc>
      </w:tr>
      <w:tr w:rsidR="000A7516" w:rsidTr="000A7516">
        <w:tc>
          <w:tcPr>
            <w:tcW w:w="5949" w:type="dxa"/>
            <w:hideMark/>
          </w:tcPr>
          <w:p w:rsidR="000A7516" w:rsidRDefault="000A751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0A7516" w:rsidRDefault="000A7516">
            <w:pPr>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lang w:val="uk-UA"/>
              </w:rPr>
              <w:t>в.о.н</w:t>
            </w:r>
            <w:proofErr w:type="spellEnd"/>
            <w:r>
              <w:rPr>
                <w:rFonts w:ascii="Times New Roman" w:hAnsi="Times New Roman" w:cs="Times New Roman"/>
                <w:sz w:val="24"/>
                <w:szCs w:val="24"/>
              </w:rPr>
              <w:t>а</w:t>
            </w:r>
            <w:proofErr w:type="spellStart"/>
            <w:r>
              <w:rPr>
                <w:rFonts w:ascii="Times New Roman" w:hAnsi="Times New Roman" w:cs="Times New Roman"/>
                <w:sz w:val="24"/>
                <w:szCs w:val="24"/>
                <w:lang w:val="uk-UA"/>
              </w:rPr>
              <w:t>ча</w:t>
            </w:r>
            <w:r>
              <w:rPr>
                <w:rFonts w:ascii="Times New Roman" w:hAnsi="Times New Roman" w:cs="Times New Roman"/>
                <w:sz w:val="24"/>
                <w:szCs w:val="24"/>
              </w:rPr>
              <w:t>льник</w:t>
            </w:r>
            <w:proofErr w:type="spellEnd"/>
            <w:r>
              <w:rPr>
                <w:rFonts w:ascii="Times New Roman" w:hAnsi="Times New Roman" w:cs="Times New Roman"/>
                <w:sz w:val="24"/>
                <w:szCs w:val="24"/>
                <w:lang w:val="uk-UA"/>
              </w:rPr>
              <w:t>а</w:t>
            </w:r>
            <w:r>
              <w:rPr>
                <w:rFonts w:ascii="Times New Roman" w:hAnsi="Times New Roman" w:cs="Times New Roman"/>
                <w:sz w:val="24"/>
                <w:szCs w:val="24"/>
              </w:rPr>
              <w:t xml:space="preserve"> </w:t>
            </w:r>
            <w:proofErr w:type="spellStart"/>
            <w:r>
              <w:rPr>
                <w:rFonts w:ascii="Times New Roman" w:hAnsi="Times New Roman" w:cs="Times New Roman"/>
                <w:sz w:val="24"/>
                <w:szCs w:val="24"/>
              </w:rPr>
              <w:t>організаційного</w:t>
            </w:r>
            <w:proofErr w:type="spellEnd"/>
            <w:r>
              <w:rPr>
                <w:rFonts w:ascii="Times New Roman" w:hAnsi="Times New Roman" w:cs="Times New Roman"/>
                <w:sz w:val="24"/>
                <w:szCs w:val="24"/>
              </w:rPr>
              <w:t xml:space="preserve"> </w:t>
            </w:r>
          </w:p>
          <w:p w:rsidR="000A7516" w:rsidRDefault="000A7516" w:rsidP="000A7516">
            <w:pPr>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відділу</w:t>
            </w:r>
            <w:proofErr w:type="spellEnd"/>
            <w:r>
              <w:rPr>
                <w:rFonts w:ascii="Times New Roman" w:hAnsi="Times New Roman" w:cs="Times New Roman"/>
                <w:sz w:val="24"/>
                <w:szCs w:val="24"/>
              </w:rPr>
              <w:t xml:space="preserve">  </w:t>
            </w:r>
            <w:r>
              <w:rPr>
                <w:rFonts w:ascii="Times New Roman" w:hAnsi="Times New Roman" w:cs="Times New Roman"/>
                <w:sz w:val="24"/>
                <w:szCs w:val="24"/>
                <w:lang w:val="uk-UA"/>
              </w:rPr>
              <w:t xml:space="preserve"> </w:t>
            </w:r>
            <w:proofErr w:type="spellStart"/>
            <w:r>
              <w:rPr>
                <w:rFonts w:ascii="Times New Roman" w:hAnsi="Times New Roman" w:cs="Times New Roman"/>
                <w:sz w:val="24"/>
                <w:szCs w:val="24"/>
              </w:rPr>
              <w:t>міської</w:t>
            </w:r>
            <w:proofErr w:type="spellEnd"/>
            <w:r>
              <w:rPr>
                <w:rFonts w:ascii="Times New Roman" w:hAnsi="Times New Roman" w:cs="Times New Roman"/>
                <w:sz w:val="24"/>
                <w:szCs w:val="24"/>
              </w:rPr>
              <w:t xml:space="preserve"> ради                                                                              </w:t>
            </w:r>
          </w:p>
        </w:tc>
        <w:tc>
          <w:tcPr>
            <w:tcW w:w="3680" w:type="dxa"/>
            <w:hideMark/>
          </w:tcPr>
          <w:p w:rsidR="000A7516" w:rsidRDefault="000A751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0A7516" w:rsidRPr="000A7516" w:rsidRDefault="000A7516" w:rsidP="000A7516">
            <w:pPr>
              <w:spacing w:after="0" w:line="240" w:lineRule="auto"/>
              <w:rPr>
                <w:rFonts w:ascii="Times New Roman" w:hAnsi="Times New Roman" w:cs="Times New Roman"/>
                <w:sz w:val="24"/>
                <w:szCs w:val="24"/>
                <w:lang w:val="uk-UA"/>
              </w:rPr>
            </w:pPr>
            <w:r>
              <w:rPr>
                <w:rFonts w:ascii="Times New Roman" w:hAnsi="Times New Roman" w:cs="Times New Roman"/>
                <w:sz w:val="24"/>
                <w:szCs w:val="24"/>
              </w:rPr>
              <w:t xml:space="preserve">          </w:t>
            </w:r>
            <w:r>
              <w:rPr>
                <w:rFonts w:ascii="Times New Roman" w:hAnsi="Times New Roman" w:cs="Times New Roman"/>
                <w:sz w:val="24"/>
                <w:szCs w:val="24"/>
                <w:lang w:val="uk-UA"/>
              </w:rPr>
              <w:t>Микола ШЕВЧЕНКО</w:t>
            </w:r>
          </w:p>
        </w:tc>
      </w:tr>
      <w:tr w:rsidR="000A7516" w:rsidTr="000A7516">
        <w:tc>
          <w:tcPr>
            <w:tcW w:w="5949" w:type="dxa"/>
            <w:hideMark/>
          </w:tcPr>
          <w:p w:rsidR="000A7516" w:rsidRDefault="000A7516">
            <w:pPr>
              <w:spacing w:after="0" w:line="240" w:lineRule="auto"/>
              <w:rPr>
                <w:rFonts w:ascii="Times New Roman" w:hAnsi="Times New Roman" w:cs="Times New Roman"/>
                <w:sz w:val="24"/>
                <w:szCs w:val="24"/>
              </w:rPr>
            </w:pPr>
          </w:p>
        </w:tc>
        <w:tc>
          <w:tcPr>
            <w:tcW w:w="3680" w:type="dxa"/>
          </w:tcPr>
          <w:p w:rsidR="000A7516" w:rsidRDefault="000A7516">
            <w:pPr>
              <w:spacing w:after="0" w:line="240" w:lineRule="auto"/>
              <w:rPr>
                <w:rFonts w:ascii="Times New Roman" w:hAnsi="Times New Roman" w:cs="Times New Roman"/>
                <w:sz w:val="24"/>
                <w:szCs w:val="24"/>
              </w:rPr>
            </w:pPr>
          </w:p>
        </w:tc>
      </w:tr>
    </w:tbl>
    <w:p w:rsidR="000A7516" w:rsidRDefault="000A7516" w:rsidP="000E2CA0">
      <w:pPr>
        <w:spacing w:after="0"/>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Керуючий</w:t>
      </w:r>
      <w:proofErr w:type="spellEnd"/>
      <w:r>
        <w:rPr>
          <w:rFonts w:ascii="Times New Roman" w:hAnsi="Times New Roman" w:cs="Times New Roman"/>
          <w:sz w:val="24"/>
          <w:szCs w:val="24"/>
        </w:rPr>
        <w:t xml:space="preserve"> справами </w:t>
      </w:r>
      <w:proofErr w:type="spellStart"/>
      <w:r>
        <w:rPr>
          <w:rFonts w:ascii="Times New Roman" w:hAnsi="Times New Roman" w:cs="Times New Roman"/>
          <w:sz w:val="24"/>
          <w:szCs w:val="24"/>
        </w:rPr>
        <w:t>виконавчого</w:t>
      </w:r>
      <w:proofErr w:type="spellEnd"/>
      <w:r>
        <w:rPr>
          <w:rFonts w:ascii="Times New Roman" w:hAnsi="Times New Roman" w:cs="Times New Roman"/>
          <w:sz w:val="24"/>
          <w:szCs w:val="24"/>
        </w:rPr>
        <w:t xml:space="preserve">                                                    Людмила ЗАГУРА</w:t>
      </w:r>
    </w:p>
    <w:p w:rsidR="000A7516" w:rsidRDefault="000A7516" w:rsidP="000A7516">
      <w:pPr>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комітету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міської</w:t>
      </w:r>
      <w:proofErr w:type="spellEnd"/>
      <w:r>
        <w:rPr>
          <w:rFonts w:ascii="Times New Roman" w:hAnsi="Times New Roman" w:cs="Times New Roman"/>
          <w:sz w:val="24"/>
          <w:szCs w:val="24"/>
        </w:rPr>
        <w:t xml:space="preserve"> ради</w:t>
      </w:r>
    </w:p>
    <w:p w:rsidR="00D24BF8" w:rsidRDefault="00D24BF8" w:rsidP="00D24BF8">
      <w:pPr>
        <w:pStyle w:val="aa"/>
        <w:jc w:val="center"/>
        <w:rPr>
          <w:rFonts w:ascii="Times New Roman" w:hAnsi="Times New Roman" w:cs="Times New Roman"/>
          <w:b/>
          <w:sz w:val="28"/>
          <w:szCs w:val="28"/>
        </w:rPr>
      </w:pPr>
      <w:r>
        <w:rPr>
          <w:rFonts w:ascii="Times New Roman" w:hAnsi="Times New Roman" w:cs="Times New Roman"/>
          <w:b/>
          <w:sz w:val="28"/>
          <w:szCs w:val="28"/>
        </w:rPr>
        <w:lastRenderedPageBreak/>
        <w:t>Пояснювальна записка</w:t>
      </w:r>
    </w:p>
    <w:p w:rsidR="00D24BF8" w:rsidRDefault="00D24BF8" w:rsidP="00D24BF8">
      <w:pPr>
        <w:pStyle w:val="aa"/>
        <w:jc w:val="center"/>
        <w:rPr>
          <w:rFonts w:ascii="Times New Roman" w:hAnsi="Times New Roman" w:cs="Times New Roman"/>
          <w:b/>
          <w:sz w:val="28"/>
          <w:szCs w:val="28"/>
        </w:rPr>
      </w:pPr>
      <w:r>
        <w:rPr>
          <w:rFonts w:ascii="Times New Roman" w:hAnsi="Times New Roman" w:cs="Times New Roman"/>
          <w:b/>
          <w:sz w:val="28"/>
          <w:szCs w:val="28"/>
        </w:rPr>
        <w:t>до фінансового плану на 2027 рік</w:t>
      </w:r>
    </w:p>
    <w:p w:rsidR="00D24BF8" w:rsidRDefault="00D24BF8" w:rsidP="00D24BF8">
      <w:pPr>
        <w:pStyle w:val="aa"/>
        <w:jc w:val="center"/>
        <w:rPr>
          <w:rFonts w:ascii="Times New Roman" w:hAnsi="Times New Roman" w:cs="Times New Roman"/>
          <w:b/>
          <w:sz w:val="28"/>
          <w:szCs w:val="28"/>
        </w:rPr>
      </w:pPr>
      <w:r>
        <w:rPr>
          <w:rFonts w:ascii="Times New Roman" w:hAnsi="Times New Roman" w:cs="Times New Roman"/>
          <w:b/>
          <w:sz w:val="28"/>
          <w:szCs w:val="28"/>
        </w:rPr>
        <w:t xml:space="preserve">Комунальне підприємство </w:t>
      </w:r>
      <w:proofErr w:type="spellStart"/>
      <w:r>
        <w:rPr>
          <w:rFonts w:ascii="Times New Roman" w:hAnsi="Times New Roman" w:cs="Times New Roman"/>
          <w:b/>
          <w:sz w:val="28"/>
          <w:szCs w:val="28"/>
        </w:rPr>
        <w:t>водоканалізаційне</w:t>
      </w:r>
      <w:proofErr w:type="spellEnd"/>
      <w:r>
        <w:rPr>
          <w:rFonts w:ascii="Times New Roman" w:hAnsi="Times New Roman" w:cs="Times New Roman"/>
          <w:b/>
          <w:sz w:val="28"/>
          <w:szCs w:val="28"/>
        </w:rPr>
        <w:t xml:space="preserve"> господарство «</w:t>
      </w:r>
      <w:proofErr w:type="spellStart"/>
      <w:r>
        <w:rPr>
          <w:rFonts w:ascii="Times New Roman" w:hAnsi="Times New Roman" w:cs="Times New Roman"/>
          <w:b/>
          <w:sz w:val="28"/>
          <w:szCs w:val="28"/>
        </w:rPr>
        <w:t>Ічень</w:t>
      </w:r>
      <w:proofErr w:type="spellEnd"/>
      <w:r>
        <w:rPr>
          <w:rFonts w:ascii="Times New Roman" w:hAnsi="Times New Roman" w:cs="Times New Roman"/>
          <w:b/>
          <w:sz w:val="28"/>
          <w:szCs w:val="28"/>
        </w:rPr>
        <w:t>»</w:t>
      </w:r>
    </w:p>
    <w:p w:rsidR="00D24BF8" w:rsidRDefault="00D24BF8" w:rsidP="00D24BF8">
      <w:pPr>
        <w:pStyle w:val="aa"/>
        <w:jc w:val="center"/>
        <w:rPr>
          <w:rFonts w:ascii="Times New Roman" w:hAnsi="Times New Roman" w:cs="Times New Roman"/>
          <w:b/>
          <w:sz w:val="28"/>
          <w:szCs w:val="28"/>
        </w:rPr>
      </w:pPr>
      <w:r>
        <w:rPr>
          <w:rFonts w:ascii="Times New Roman" w:hAnsi="Times New Roman" w:cs="Times New Roman"/>
          <w:b/>
          <w:sz w:val="28"/>
          <w:szCs w:val="28"/>
        </w:rPr>
        <w:t xml:space="preserve"> Ічнянської міської ради Чернігівської області</w:t>
      </w:r>
    </w:p>
    <w:p w:rsidR="00D24BF8" w:rsidRDefault="00D24BF8" w:rsidP="00D24BF8">
      <w:pPr>
        <w:pStyle w:val="aa"/>
        <w:rPr>
          <w:rFonts w:ascii="Times New Roman" w:hAnsi="Times New Roman" w:cs="Times New Roman"/>
          <w:sz w:val="28"/>
          <w:szCs w:val="28"/>
        </w:rPr>
      </w:pPr>
    </w:p>
    <w:p w:rsidR="00D24BF8" w:rsidRDefault="00D24BF8" w:rsidP="00D24BF8">
      <w:pPr>
        <w:pStyle w:val="aa"/>
        <w:rPr>
          <w:rFonts w:ascii="Times New Roman" w:hAnsi="Times New Roman" w:cs="Times New Roman"/>
          <w:sz w:val="28"/>
          <w:szCs w:val="28"/>
        </w:rPr>
      </w:pPr>
    </w:p>
    <w:p w:rsidR="00D24BF8" w:rsidRDefault="00D24BF8" w:rsidP="00D24BF8">
      <w:pPr>
        <w:pStyle w:val="aa"/>
        <w:numPr>
          <w:ilvl w:val="0"/>
          <w:numId w:val="1"/>
        </w:numPr>
        <w:rPr>
          <w:rFonts w:ascii="Times New Roman" w:hAnsi="Times New Roman" w:cs="Times New Roman"/>
          <w:b/>
          <w:sz w:val="28"/>
          <w:szCs w:val="28"/>
        </w:rPr>
      </w:pPr>
      <w:r>
        <w:rPr>
          <w:rFonts w:ascii="Times New Roman" w:hAnsi="Times New Roman" w:cs="Times New Roman"/>
          <w:b/>
          <w:sz w:val="28"/>
          <w:szCs w:val="28"/>
        </w:rPr>
        <w:t>Загальні відомості .</w:t>
      </w:r>
    </w:p>
    <w:p w:rsidR="00D24BF8" w:rsidRDefault="00D24BF8" w:rsidP="00D24BF8">
      <w:pPr>
        <w:pStyle w:val="aa"/>
        <w:ind w:firstLine="360"/>
        <w:jc w:val="both"/>
        <w:rPr>
          <w:rFonts w:ascii="Times New Roman" w:hAnsi="Times New Roman" w:cs="Times New Roman"/>
          <w:sz w:val="28"/>
          <w:szCs w:val="28"/>
        </w:rPr>
      </w:pPr>
      <w:r>
        <w:rPr>
          <w:rFonts w:ascii="Times New Roman" w:hAnsi="Times New Roman" w:cs="Times New Roman"/>
          <w:sz w:val="28"/>
          <w:szCs w:val="28"/>
        </w:rPr>
        <w:t xml:space="preserve">Комунальне підприємство </w:t>
      </w:r>
      <w:proofErr w:type="spellStart"/>
      <w:r>
        <w:rPr>
          <w:rFonts w:ascii="Times New Roman" w:hAnsi="Times New Roman" w:cs="Times New Roman"/>
          <w:sz w:val="28"/>
          <w:szCs w:val="28"/>
        </w:rPr>
        <w:t>водоканалізаційне</w:t>
      </w:r>
      <w:proofErr w:type="spellEnd"/>
      <w:r>
        <w:rPr>
          <w:rFonts w:ascii="Times New Roman" w:hAnsi="Times New Roman" w:cs="Times New Roman"/>
          <w:sz w:val="28"/>
          <w:szCs w:val="28"/>
        </w:rPr>
        <w:t xml:space="preserve"> господарство «</w:t>
      </w:r>
      <w:proofErr w:type="spellStart"/>
      <w:r>
        <w:rPr>
          <w:rFonts w:ascii="Times New Roman" w:hAnsi="Times New Roman" w:cs="Times New Roman"/>
          <w:sz w:val="28"/>
          <w:szCs w:val="28"/>
        </w:rPr>
        <w:t>Ічень</w:t>
      </w:r>
      <w:proofErr w:type="spellEnd"/>
      <w:r>
        <w:rPr>
          <w:rFonts w:ascii="Times New Roman" w:hAnsi="Times New Roman" w:cs="Times New Roman"/>
          <w:sz w:val="28"/>
          <w:szCs w:val="28"/>
        </w:rPr>
        <w:t>» Ічнянської міської ради Чернігівської області (код ЄДРПОУ 33380497) створено  рішенням двадцять сьомої  сесії  четвертого скликання  Ічнянської  міської ради  від  14 липня  2005 року.</w:t>
      </w:r>
    </w:p>
    <w:p w:rsidR="00D24BF8" w:rsidRDefault="00D24BF8" w:rsidP="00D24BF8">
      <w:pPr>
        <w:pStyle w:val="aa"/>
        <w:ind w:firstLine="360"/>
        <w:jc w:val="both"/>
        <w:rPr>
          <w:rFonts w:ascii="Times New Roman" w:hAnsi="Times New Roman" w:cs="Times New Roman"/>
          <w:sz w:val="28"/>
          <w:szCs w:val="28"/>
        </w:rPr>
      </w:pPr>
      <w:r>
        <w:rPr>
          <w:rFonts w:ascii="Times New Roman" w:hAnsi="Times New Roman" w:cs="Times New Roman"/>
          <w:sz w:val="28"/>
          <w:szCs w:val="28"/>
        </w:rPr>
        <w:t xml:space="preserve">Свою діяльність Комунальне підприємство </w:t>
      </w:r>
      <w:proofErr w:type="spellStart"/>
      <w:r>
        <w:rPr>
          <w:rFonts w:ascii="Times New Roman" w:hAnsi="Times New Roman" w:cs="Times New Roman"/>
          <w:sz w:val="28"/>
          <w:szCs w:val="28"/>
        </w:rPr>
        <w:t>водоканалізаційне</w:t>
      </w:r>
      <w:proofErr w:type="spellEnd"/>
      <w:r>
        <w:rPr>
          <w:rFonts w:ascii="Times New Roman" w:hAnsi="Times New Roman" w:cs="Times New Roman"/>
          <w:sz w:val="28"/>
          <w:szCs w:val="28"/>
        </w:rPr>
        <w:t xml:space="preserve"> господарство «</w:t>
      </w:r>
      <w:proofErr w:type="spellStart"/>
      <w:r>
        <w:rPr>
          <w:rFonts w:ascii="Times New Roman" w:hAnsi="Times New Roman" w:cs="Times New Roman"/>
          <w:sz w:val="28"/>
          <w:szCs w:val="28"/>
        </w:rPr>
        <w:t>Ічень</w:t>
      </w:r>
      <w:proofErr w:type="spellEnd"/>
      <w:r>
        <w:rPr>
          <w:rFonts w:ascii="Times New Roman" w:hAnsi="Times New Roman" w:cs="Times New Roman"/>
          <w:sz w:val="28"/>
          <w:szCs w:val="28"/>
        </w:rPr>
        <w:t xml:space="preserve">» Ічнянської міської ради Чернігівської області здійснює на підставі Статуту  та ліцензії на право провадження господарської діяльності з централізованого водопостачання та водовідведення серія АГ № 572218 .  Згідно Статуту підприємство створене  з метою одержання прибутку від виробничої діяльності, надання послуг населенню , комунально-побутовим та бюджетним установам в  забезпеченні  водою та очисткою стоків та іншої діяльності. </w:t>
      </w:r>
    </w:p>
    <w:p w:rsidR="00D24BF8" w:rsidRDefault="00D24BF8" w:rsidP="00D24BF8">
      <w:pPr>
        <w:jc w:val="both"/>
        <w:rPr>
          <w:rFonts w:ascii="Times New Roman" w:hAnsi="Times New Roman" w:cs="Times New Roman"/>
          <w:sz w:val="28"/>
          <w:szCs w:val="28"/>
          <w:lang w:val="uk-UA"/>
        </w:rPr>
      </w:pPr>
      <w:r>
        <w:rPr>
          <w:sz w:val="28"/>
          <w:szCs w:val="28"/>
          <w:lang w:val="uk-UA"/>
        </w:rPr>
        <w:t>На балансі підприємства знаходяться  наступні об’єкти:</w:t>
      </w:r>
    </w:p>
    <w:p w:rsidR="00D24BF8" w:rsidRDefault="00D24BF8" w:rsidP="00D24BF8">
      <w:pPr>
        <w:numPr>
          <w:ilvl w:val="0"/>
          <w:numId w:val="2"/>
        </w:numPr>
        <w:spacing w:after="0" w:line="240" w:lineRule="auto"/>
        <w:jc w:val="both"/>
        <w:rPr>
          <w:sz w:val="28"/>
          <w:szCs w:val="28"/>
          <w:lang w:val="uk-UA"/>
        </w:rPr>
      </w:pPr>
      <w:r>
        <w:rPr>
          <w:sz w:val="28"/>
          <w:szCs w:val="28"/>
          <w:lang w:val="uk-UA"/>
        </w:rPr>
        <w:t>водопровідні мережі – 139,096 км</w:t>
      </w:r>
    </w:p>
    <w:p w:rsidR="00D24BF8" w:rsidRDefault="00D24BF8" w:rsidP="00D24BF8">
      <w:pPr>
        <w:numPr>
          <w:ilvl w:val="0"/>
          <w:numId w:val="2"/>
        </w:numPr>
        <w:spacing w:after="0" w:line="240" w:lineRule="auto"/>
        <w:jc w:val="both"/>
        <w:rPr>
          <w:sz w:val="28"/>
          <w:szCs w:val="28"/>
          <w:lang w:val="uk-UA"/>
        </w:rPr>
      </w:pPr>
      <w:r>
        <w:rPr>
          <w:sz w:val="28"/>
          <w:szCs w:val="28"/>
          <w:lang w:val="uk-UA"/>
        </w:rPr>
        <w:t>каналізаційні мережі – 20,46 км</w:t>
      </w:r>
    </w:p>
    <w:p w:rsidR="00D24BF8" w:rsidRDefault="00D24BF8" w:rsidP="00D24BF8">
      <w:pPr>
        <w:numPr>
          <w:ilvl w:val="0"/>
          <w:numId w:val="2"/>
        </w:numPr>
        <w:spacing w:after="0" w:line="240" w:lineRule="auto"/>
        <w:jc w:val="both"/>
        <w:rPr>
          <w:sz w:val="28"/>
          <w:szCs w:val="28"/>
          <w:lang w:val="uk-UA"/>
        </w:rPr>
      </w:pPr>
      <w:r>
        <w:rPr>
          <w:sz w:val="28"/>
          <w:szCs w:val="28"/>
          <w:lang w:val="uk-UA"/>
        </w:rPr>
        <w:t>артезіанські свердловини – 7</w:t>
      </w:r>
    </w:p>
    <w:p w:rsidR="00D24BF8" w:rsidRDefault="00D24BF8" w:rsidP="00D24BF8">
      <w:pPr>
        <w:numPr>
          <w:ilvl w:val="0"/>
          <w:numId w:val="2"/>
        </w:numPr>
        <w:spacing w:after="0" w:line="240" w:lineRule="auto"/>
        <w:jc w:val="both"/>
        <w:rPr>
          <w:sz w:val="28"/>
          <w:szCs w:val="28"/>
          <w:lang w:val="uk-UA"/>
        </w:rPr>
      </w:pPr>
      <w:r>
        <w:rPr>
          <w:sz w:val="28"/>
          <w:szCs w:val="28"/>
          <w:lang w:val="uk-UA"/>
        </w:rPr>
        <w:t xml:space="preserve">станція ІІ підйому води - 3 </w:t>
      </w:r>
    </w:p>
    <w:p w:rsidR="00D24BF8" w:rsidRDefault="00D24BF8" w:rsidP="00D24BF8">
      <w:pPr>
        <w:numPr>
          <w:ilvl w:val="0"/>
          <w:numId w:val="2"/>
        </w:numPr>
        <w:spacing w:after="0" w:line="240" w:lineRule="auto"/>
        <w:jc w:val="both"/>
        <w:rPr>
          <w:sz w:val="28"/>
          <w:szCs w:val="28"/>
          <w:lang w:val="uk-UA"/>
        </w:rPr>
      </w:pPr>
      <w:r>
        <w:rPr>
          <w:sz w:val="28"/>
          <w:szCs w:val="28"/>
          <w:lang w:val="uk-UA"/>
        </w:rPr>
        <w:t>каналізаційна насосна станція  – 1</w:t>
      </w:r>
    </w:p>
    <w:p w:rsidR="00D24BF8" w:rsidRDefault="00D24BF8" w:rsidP="00D24BF8">
      <w:pPr>
        <w:numPr>
          <w:ilvl w:val="0"/>
          <w:numId w:val="2"/>
        </w:numPr>
        <w:spacing w:after="0" w:line="240" w:lineRule="auto"/>
        <w:jc w:val="both"/>
        <w:rPr>
          <w:sz w:val="28"/>
          <w:szCs w:val="28"/>
          <w:lang w:val="uk-UA"/>
        </w:rPr>
      </w:pPr>
      <w:r>
        <w:rPr>
          <w:sz w:val="28"/>
          <w:szCs w:val="28"/>
          <w:lang w:val="uk-UA"/>
        </w:rPr>
        <w:t>очисні споруди  - 1</w:t>
      </w:r>
    </w:p>
    <w:p w:rsidR="00D24BF8" w:rsidRDefault="00D24BF8" w:rsidP="00D24BF8">
      <w:pPr>
        <w:ind w:left="225"/>
        <w:jc w:val="both"/>
        <w:rPr>
          <w:sz w:val="28"/>
          <w:szCs w:val="28"/>
          <w:lang w:val="uk-UA"/>
        </w:rPr>
      </w:pPr>
      <w:r>
        <w:rPr>
          <w:sz w:val="28"/>
          <w:szCs w:val="28"/>
          <w:lang w:val="uk-UA"/>
        </w:rPr>
        <w:t xml:space="preserve">Для виконання робіт по обслуговуванню і ремонту об’єктів і мереж водопостачання та водовідведення використовується автомобільний транспорт в кількості 14 одиниць, екскаватор та трактор. </w:t>
      </w:r>
    </w:p>
    <w:p w:rsidR="00D24BF8" w:rsidRDefault="00D24BF8" w:rsidP="00D24BF8">
      <w:pPr>
        <w:ind w:left="225"/>
        <w:jc w:val="both"/>
        <w:rPr>
          <w:sz w:val="28"/>
          <w:szCs w:val="28"/>
          <w:lang w:val="uk-UA"/>
        </w:rPr>
      </w:pPr>
      <w:r>
        <w:rPr>
          <w:sz w:val="28"/>
          <w:szCs w:val="28"/>
          <w:lang w:val="uk-UA"/>
        </w:rPr>
        <w:t>Загальна кількість споживачів послуг централізованого водопостачання складає - 5 088 абонентів, з них населення - 4 932 абонентів, бюджетним  організаціям та іншим установам, підприємств - 130 абонентів</w:t>
      </w:r>
      <w:r>
        <w:rPr>
          <w:sz w:val="28"/>
          <w:szCs w:val="28"/>
          <w:lang w:val="uk-UA" w:eastAsia="uk-UA"/>
        </w:rPr>
        <w:t xml:space="preserve"> ( </w:t>
      </w:r>
      <w:proofErr w:type="spellStart"/>
      <w:r>
        <w:rPr>
          <w:sz w:val="28"/>
          <w:szCs w:val="28"/>
          <w:lang w:val="uk-UA" w:eastAsia="uk-UA"/>
        </w:rPr>
        <w:t>м.Ічня</w:t>
      </w:r>
      <w:proofErr w:type="spellEnd"/>
      <w:r>
        <w:rPr>
          <w:sz w:val="28"/>
          <w:szCs w:val="28"/>
          <w:lang w:val="uk-UA" w:eastAsia="uk-UA"/>
        </w:rPr>
        <w:t xml:space="preserve"> , с. </w:t>
      </w:r>
      <w:proofErr w:type="spellStart"/>
      <w:r>
        <w:rPr>
          <w:sz w:val="28"/>
          <w:szCs w:val="28"/>
          <w:lang w:val="uk-UA" w:eastAsia="uk-UA"/>
        </w:rPr>
        <w:t>Іржавець</w:t>
      </w:r>
      <w:proofErr w:type="spellEnd"/>
      <w:r>
        <w:rPr>
          <w:sz w:val="28"/>
          <w:szCs w:val="28"/>
          <w:lang w:val="uk-UA" w:eastAsia="uk-UA"/>
        </w:rPr>
        <w:t xml:space="preserve">, с. </w:t>
      </w:r>
      <w:proofErr w:type="spellStart"/>
      <w:r>
        <w:rPr>
          <w:sz w:val="28"/>
          <w:szCs w:val="28"/>
          <w:lang w:val="uk-UA" w:eastAsia="uk-UA"/>
        </w:rPr>
        <w:t>Августівка</w:t>
      </w:r>
      <w:proofErr w:type="spellEnd"/>
      <w:r>
        <w:rPr>
          <w:sz w:val="28"/>
          <w:szCs w:val="28"/>
          <w:lang w:val="uk-UA" w:eastAsia="uk-UA"/>
        </w:rPr>
        <w:t xml:space="preserve">, селище Дружба, с. </w:t>
      </w:r>
      <w:proofErr w:type="spellStart"/>
      <w:r>
        <w:rPr>
          <w:sz w:val="28"/>
          <w:szCs w:val="28"/>
          <w:lang w:val="uk-UA" w:eastAsia="uk-UA"/>
        </w:rPr>
        <w:t>Гмирянка</w:t>
      </w:r>
      <w:proofErr w:type="spellEnd"/>
      <w:r>
        <w:rPr>
          <w:sz w:val="28"/>
          <w:szCs w:val="28"/>
          <w:lang w:val="uk-UA" w:eastAsia="uk-UA"/>
        </w:rPr>
        <w:t xml:space="preserve">, та с. </w:t>
      </w:r>
      <w:proofErr w:type="spellStart"/>
      <w:r>
        <w:rPr>
          <w:sz w:val="28"/>
          <w:szCs w:val="28"/>
          <w:lang w:val="uk-UA" w:eastAsia="uk-UA"/>
        </w:rPr>
        <w:t>Ольшана</w:t>
      </w:r>
      <w:proofErr w:type="spellEnd"/>
      <w:r>
        <w:rPr>
          <w:sz w:val="28"/>
          <w:szCs w:val="28"/>
          <w:lang w:val="uk-UA" w:eastAsia="uk-UA"/>
        </w:rPr>
        <w:t xml:space="preserve">) .  </w:t>
      </w:r>
    </w:p>
    <w:p w:rsidR="00D24BF8" w:rsidRDefault="00D24BF8" w:rsidP="00D24BF8">
      <w:pPr>
        <w:pStyle w:val="aa"/>
        <w:ind w:firstLine="360"/>
        <w:jc w:val="both"/>
        <w:rPr>
          <w:rFonts w:ascii="Times New Roman" w:hAnsi="Times New Roman" w:cs="Times New Roman"/>
          <w:sz w:val="28"/>
          <w:szCs w:val="28"/>
        </w:rPr>
      </w:pPr>
      <w:r>
        <w:rPr>
          <w:rFonts w:ascii="Times New Roman" w:hAnsi="Times New Roman" w:cs="Times New Roman"/>
          <w:sz w:val="28"/>
          <w:szCs w:val="28"/>
        </w:rPr>
        <w:t>Одним із пріоритетних напрямків господарської діяльності підприємства є комунально-господарська діяльність, пов’язана з наданням послуг з централізованого водопостачання та  централізованого водовідведення . До впровадження господарської  діяльності , що надає  КП ВКГ «</w:t>
      </w:r>
      <w:proofErr w:type="spellStart"/>
      <w:r>
        <w:rPr>
          <w:rFonts w:ascii="Times New Roman" w:hAnsi="Times New Roman" w:cs="Times New Roman"/>
          <w:sz w:val="28"/>
          <w:szCs w:val="28"/>
        </w:rPr>
        <w:t>Ічень</w:t>
      </w:r>
      <w:proofErr w:type="spellEnd"/>
      <w:r>
        <w:rPr>
          <w:rFonts w:ascii="Times New Roman" w:hAnsi="Times New Roman" w:cs="Times New Roman"/>
          <w:sz w:val="28"/>
          <w:szCs w:val="28"/>
        </w:rPr>
        <w:t xml:space="preserve">»   входять послуги: </w:t>
      </w:r>
    </w:p>
    <w:p w:rsidR="00D24BF8" w:rsidRDefault="00D24BF8" w:rsidP="00D24BF8">
      <w:pPr>
        <w:pStyle w:val="aa"/>
        <w:jc w:val="both"/>
        <w:rPr>
          <w:rFonts w:ascii="Times New Roman" w:hAnsi="Times New Roman" w:cs="Times New Roman"/>
          <w:sz w:val="28"/>
          <w:szCs w:val="28"/>
        </w:rPr>
      </w:pPr>
      <w:r>
        <w:rPr>
          <w:rFonts w:ascii="Times New Roman" w:hAnsi="Times New Roman" w:cs="Times New Roman"/>
          <w:sz w:val="28"/>
          <w:szCs w:val="28"/>
        </w:rPr>
        <w:t>- централізоване водопостачання : подача води у систему центрального водопостачання , технічне обслуговування водопровідних мереж  та колодязів, поточний ремонт водопровідних мереж , усунення витоків водопровідних мереж, які виникають протягом року ;</w:t>
      </w:r>
    </w:p>
    <w:p w:rsidR="00D24BF8" w:rsidRDefault="00D24BF8" w:rsidP="00D24BF8">
      <w:pPr>
        <w:pStyle w:val="aa"/>
        <w:jc w:val="both"/>
        <w:rPr>
          <w:rFonts w:ascii="Times New Roman" w:hAnsi="Times New Roman" w:cs="Times New Roman"/>
          <w:sz w:val="28"/>
          <w:szCs w:val="28"/>
        </w:rPr>
      </w:pPr>
      <w:proofErr w:type="spellStart"/>
      <w:r>
        <w:rPr>
          <w:rFonts w:ascii="Times New Roman" w:hAnsi="Times New Roman" w:cs="Times New Roman"/>
          <w:sz w:val="28"/>
          <w:szCs w:val="28"/>
        </w:rPr>
        <w:t>-централізоване</w:t>
      </w:r>
      <w:proofErr w:type="spellEnd"/>
      <w:r>
        <w:rPr>
          <w:rFonts w:ascii="Times New Roman" w:hAnsi="Times New Roman" w:cs="Times New Roman"/>
          <w:sz w:val="28"/>
          <w:szCs w:val="28"/>
        </w:rPr>
        <w:t xml:space="preserve"> водовідведення : перекачка   стоків , очистка  відведених стоків , технічне обслуговування каналізаційних мереж  та колодязів, поточний ремонт </w:t>
      </w:r>
      <w:r>
        <w:rPr>
          <w:rFonts w:ascii="Times New Roman" w:hAnsi="Times New Roman" w:cs="Times New Roman"/>
          <w:sz w:val="28"/>
          <w:szCs w:val="28"/>
        </w:rPr>
        <w:lastRenderedPageBreak/>
        <w:t>каналізаційних мереж , усунення витоків  каналізаційних мереж, які виникають протягом року;</w:t>
      </w:r>
    </w:p>
    <w:p w:rsidR="00D24BF8" w:rsidRDefault="00D24BF8" w:rsidP="00D24BF8">
      <w:pPr>
        <w:pStyle w:val="aa"/>
        <w:jc w:val="both"/>
        <w:rPr>
          <w:rFonts w:ascii="Times New Roman" w:hAnsi="Times New Roman" w:cs="Times New Roman"/>
          <w:sz w:val="28"/>
          <w:szCs w:val="28"/>
        </w:rPr>
      </w:pPr>
      <w:r>
        <w:rPr>
          <w:rFonts w:ascii="Times New Roman" w:hAnsi="Times New Roman" w:cs="Times New Roman"/>
          <w:sz w:val="28"/>
          <w:szCs w:val="28"/>
        </w:rPr>
        <w:t xml:space="preserve">- інша діяльність: ремонтні роботи по заявах в приватному секторі, установка та/або заміна лічильника води у абонентів, опломбування, виготовлення та видача технічних умов, аналіз питної та стічної води повний та на вміст нітратів, надання автотранспортних послуги та інші послуги, які передбачені законодавством. </w:t>
      </w:r>
    </w:p>
    <w:p w:rsidR="00D24BF8" w:rsidRDefault="00D24BF8" w:rsidP="00D24BF8">
      <w:pPr>
        <w:pStyle w:val="aa"/>
        <w:ind w:firstLine="360"/>
        <w:jc w:val="both"/>
        <w:rPr>
          <w:rFonts w:ascii="Times New Roman" w:hAnsi="Times New Roman" w:cs="Times New Roman"/>
          <w:sz w:val="28"/>
          <w:szCs w:val="28"/>
        </w:rPr>
      </w:pPr>
      <w:r>
        <w:rPr>
          <w:rFonts w:ascii="Times New Roman" w:hAnsi="Times New Roman" w:cs="Times New Roman"/>
          <w:sz w:val="28"/>
          <w:szCs w:val="28"/>
        </w:rPr>
        <w:t xml:space="preserve"> При формуванні фінансового плану на 2027 рік було проведено аналіз діяльності підприємства за попередній період ( 2025 рік). На підставі фактичних даних бухгалтерського обліку, фінансової та бухгалтерської звітності за І квартал 2026 року проведено аналіз діяльності підприємства та враховано їх показники при розрахунку дохідної та витратної частини фінансового плану , а також очікуваних фінансових результатів підприємства.</w:t>
      </w:r>
    </w:p>
    <w:p w:rsidR="00D24BF8" w:rsidRDefault="00D24BF8" w:rsidP="00D24BF8">
      <w:pPr>
        <w:pStyle w:val="aa"/>
        <w:ind w:firstLine="360"/>
        <w:jc w:val="both"/>
        <w:rPr>
          <w:rFonts w:ascii="Times New Roman" w:hAnsi="Times New Roman" w:cs="Times New Roman"/>
          <w:sz w:val="28"/>
          <w:szCs w:val="28"/>
        </w:rPr>
      </w:pPr>
      <w:r>
        <w:rPr>
          <w:rFonts w:ascii="Times New Roman" w:hAnsi="Times New Roman" w:cs="Times New Roman"/>
          <w:sz w:val="28"/>
          <w:szCs w:val="28"/>
        </w:rPr>
        <w:t>Фінансовий план на 2027 рік планувалася беззбиткова діяльність підприємства.</w:t>
      </w:r>
    </w:p>
    <w:p w:rsidR="00D24BF8" w:rsidRDefault="00D24BF8" w:rsidP="00D24BF8">
      <w:pPr>
        <w:pStyle w:val="aa"/>
        <w:jc w:val="both"/>
        <w:rPr>
          <w:rFonts w:ascii="Times New Roman" w:hAnsi="Times New Roman" w:cs="Times New Roman"/>
          <w:sz w:val="28"/>
          <w:szCs w:val="28"/>
        </w:rPr>
      </w:pPr>
      <w:r>
        <w:rPr>
          <w:rFonts w:ascii="Times New Roman" w:hAnsi="Times New Roman" w:cs="Times New Roman"/>
          <w:sz w:val="28"/>
          <w:szCs w:val="28"/>
        </w:rPr>
        <w:t xml:space="preserve">    </w:t>
      </w:r>
    </w:p>
    <w:p w:rsidR="00D24BF8" w:rsidRDefault="00D24BF8" w:rsidP="00D24BF8">
      <w:pPr>
        <w:pStyle w:val="aa"/>
        <w:jc w:val="both"/>
        <w:rPr>
          <w:rFonts w:ascii="Times New Roman" w:hAnsi="Times New Roman" w:cs="Times New Roman"/>
          <w:sz w:val="28"/>
          <w:szCs w:val="28"/>
        </w:rPr>
      </w:pPr>
      <w:r>
        <w:rPr>
          <w:rFonts w:ascii="Times New Roman" w:hAnsi="Times New Roman" w:cs="Times New Roman"/>
          <w:sz w:val="28"/>
          <w:szCs w:val="28"/>
        </w:rPr>
        <w:t xml:space="preserve"> </w:t>
      </w:r>
    </w:p>
    <w:p w:rsidR="00D24BF8" w:rsidRDefault="00D24BF8" w:rsidP="00D24BF8">
      <w:pPr>
        <w:pStyle w:val="aa"/>
        <w:numPr>
          <w:ilvl w:val="0"/>
          <w:numId w:val="1"/>
        </w:numPr>
        <w:jc w:val="both"/>
        <w:rPr>
          <w:rFonts w:ascii="Times New Roman" w:hAnsi="Times New Roman" w:cs="Times New Roman"/>
          <w:b/>
          <w:sz w:val="28"/>
          <w:szCs w:val="28"/>
        </w:rPr>
      </w:pPr>
      <w:r>
        <w:rPr>
          <w:rFonts w:ascii="Times New Roman" w:hAnsi="Times New Roman" w:cs="Times New Roman"/>
          <w:b/>
          <w:sz w:val="28"/>
          <w:szCs w:val="28"/>
        </w:rPr>
        <w:t>Доходна частина фінансового плану на 2027 рік.</w:t>
      </w:r>
    </w:p>
    <w:p w:rsidR="00D24BF8" w:rsidRDefault="00D24BF8" w:rsidP="00D24BF8">
      <w:pPr>
        <w:pStyle w:val="aa"/>
        <w:ind w:left="284"/>
        <w:jc w:val="both"/>
        <w:rPr>
          <w:rFonts w:ascii="Times New Roman" w:eastAsia="Calibri" w:hAnsi="Times New Roman" w:cs="Times New Roman"/>
          <w:sz w:val="28"/>
          <w:szCs w:val="28"/>
        </w:rPr>
      </w:pPr>
      <w:r>
        <w:rPr>
          <w:rFonts w:ascii="Times New Roman" w:eastAsia="Calibri" w:hAnsi="Times New Roman" w:cs="Times New Roman"/>
          <w:sz w:val="28"/>
          <w:szCs w:val="28"/>
        </w:rPr>
        <w:t>В фінансовому  плані  КП ВКГ «</w:t>
      </w:r>
      <w:proofErr w:type="spellStart"/>
      <w:r>
        <w:rPr>
          <w:rFonts w:ascii="Times New Roman" w:eastAsia="Calibri" w:hAnsi="Times New Roman" w:cs="Times New Roman"/>
          <w:sz w:val="28"/>
          <w:szCs w:val="28"/>
        </w:rPr>
        <w:t>Ічень</w:t>
      </w:r>
      <w:proofErr w:type="spellEnd"/>
      <w:r>
        <w:rPr>
          <w:rFonts w:ascii="Times New Roman" w:eastAsia="Calibri" w:hAnsi="Times New Roman" w:cs="Times New Roman"/>
          <w:sz w:val="28"/>
          <w:szCs w:val="28"/>
        </w:rPr>
        <w:t>»  на 2027 рік заплановано збільшення</w:t>
      </w:r>
    </w:p>
    <w:p w:rsidR="00D24BF8" w:rsidRDefault="00D24BF8" w:rsidP="00D24BF8">
      <w:pPr>
        <w:pStyle w:val="aa"/>
        <w:jc w:val="both"/>
        <w:rPr>
          <w:rFonts w:ascii="Times New Roman" w:hAnsi="Times New Roman" w:cs="Times New Roman"/>
          <w:b/>
          <w:sz w:val="28"/>
          <w:szCs w:val="28"/>
        </w:rPr>
      </w:pPr>
      <w:r>
        <w:rPr>
          <w:rFonts w:ascii="Times New Roman" w:eastAsia="Calibri" w:hAnsi="Times New Roman" w:cs="Times New Roman"/>
          <w:sz w:val="28"/>
          <w:szCs w:val="28"/>
        </w:rPr>
        <w:t>доходів від реалізації   послуг з централізованого водопостачання та водовідведення та інша діяльність  на  14,0 %  порівняно із  2025  роком.</w:t>
      </w:r>
    </w:p>
    <w:p w:rsidR="00D24BF8" w:rsidRDefault="00D24BF8" w:rsidP="00D24BF8">
      <w:pPr>
        <w:pStyle w:val="aa"/>
        <w:ind w:firstLine="360"/>
        <w:jc w:val="both"/>
        <w:rPr>
          <w:rFonts w:ascii="Times New Roman" w:hAnsi="Times New Roman" w:cs="Times New Roman"/>
          <w:sz w:val="28"/>
          <w:szCs w:val="28"/>
        </w:rPr>
      </w:pPr>
      <w:r>
        <w:rPr>
          <w:rFonts w:ascii="Times New Roman" w:hAnsi="Times New Roman" w:cs="Times New Roman"/>
          <w:sz w:val="28"/>
          <w:szCs w:val="28"/>
        </w:rPr>
        <w:t>На 2027 рік підприємство планує отримати дохід , рядок 1210  в сумі   37 884  тис. грн., з них :</w:t>
      </w:r>
    </w:p>
    <w:p w:rsidR="00D24BF8" w:rsidRDefault="00D24BF8" w:rsidP="00D24BF8">
      <w:pPr>
        <w:pStyle w:val="aa"/>
        <w:jc w:val="both"/>
        <w:rPr>
          <w:rFonts w:ascii="Times New Roman" w:hAnsi="Times New Roman" w:cs="Times New Roman"/>
          <w:sz w:val="28"/>
          <w:szCs w:val="28"/>
        </w:rPr>
      </w:pPr>
      <w:r>
        <w:rPr>
          <w:rFonts w:ascii="Times New Roman" w:hAnsi="Times New Roman" w:cs="Times New Roman"/>
          <w:sz w:val="28"/>
          <w:szCs w:val="28"/>
        </w:rPr>
        <w:t xml:space="preserve">Рядок 1000 в сумі 25 486 </w:t>
      </w:r>
      <w:proofErr w:type="spellStart"/>
      <w:r>
        <w:rPr>
          <w:rFonts w:ascii="Times New Roman" w:hAnsi="Times New Roman" w:cs="Times New Roman"/>
          <w:sz w:val="28"/>
          <w:szCs w:val="28"/>
        </w:rPr>
        <w:t>тис.грн</w:t>
      </w:r>
      <w:proofErr w:type="spellEnd"/>
      <w:r>
        <w:rPr>
          <w:rFonts w:ascii="Times New Roman" w:hAnsi="Times New Roman" w:cs="Times New Roman"/>
          <w:sz w:val="28"/>
          <w:szCs w:val="28"/>
        </w:rPr>
        <w:t>. « Чистий дохід (виручка) від реалізації продукції( товарів, робіт, послуг);</w:t>
      </w:r>
    </w:p>
    <w:p w:rsidR="00D24BF8" w:rsidRDefault="00D24BF8" w:rsidP="00D24BF8">
      <w:pPr>
        <w:pStyle w:val="aa"/>
        <w:jc w:val="both"/>
        <w:rPr>
          <w:rFonts w:ascii="Times New Roman" w:hAnsi="Times New Roman" w:cs="Times New Roman"/>
          <w:sz w:val="28"/>
          <w:szCs w:val="28"/>
        </w:rPr>
      </w:pPr>
      <w:r>
        <w:rPr>
          <w:rFonts w:ascii="Times New Roman" w:hAnsi="Times New Roman" w:cs="Times New Roman"/>
          <w:sz w:val="28"/>
          <w:szCs w:val="28"/>
        </w:rPr>
        <w:t xml:space="preserve">Рядок 1070  в сумі 10 315 </w:t>
      </w:r>
      <w:proofErr w:type="spellStart"/>
      <w:r>
        <w:rPr>
          <w:rFonts w:ascii="Times New Roman" w:hAnsi="Times New Roman" w:cs="Times New Roman"/>
          <w:sz w:val="28"/>
          <w:szCs w:val="28"/>
        </w:rPr>
        <w:t>тис.грн</w:t>
      </w:r>
      <w:proofErr w:type="spellEnd"/>
      <w:r>
        <w:rPr>
          <w:rFonts w:ascii="Times New Roman" w:hAnsi="Times New Roman" w:cs="Times New Roman"/>
          <w:sz w:val="28"/>
          <w:szCs w:val="28"/>
        </w:rPr>
        <w:t>., «Інші операційні доходи» ( фінансова підтримка міської ради)  ;</w:t>
      </w:r>
    </w:p>
    <w:p w:rsidR="00D24BF8" w:rsidRDefault="00D24BF8" w:rsidP="00D24BF8">
      <w:pPr>
        <w:pStyle w:val="aa"/>
        <w:jc w:val="both"/>
        <w:rPr>
          <w:rFonts w:ascii="Times New Roman" w:hAnsi="Times New Roman" w:cs="Times New Roman"/>
          <w:sz w:val="28"/>
          <w:szCs w:val="28"/>
        </w:rPr>
      </w:pPr>
      <w:r>
        <w:rPr>
          <w:rFonts w:ascii="Times New Roman" w:hAnsi="Times New Roman" w:cs="Times New Roman"/>
          <w:sz w:val="28"/>
          <w:szCs w:val="28"/>
        </w:rPr>
        <w:t xml:space="preserve">Рядок 1150  в сумі 2 083 </w:t>
      </w:r>
      <w:proofErr w:type="spellStart"/>
      <w:r>
        <w:rPr>
          <w:rFonts w:ascii="Times New Roman" w:hAnsi="Times New Roman" w:cs="Times New Roman"/>
          <w:sz w:val="28"/>
          <w:szCs w:val="28"/>
        </w:rPr>
        <w:t>тис.грн</w:t>
      </w:r>
      <w:proofErr w:type="spellEnd"/>
      <w:r>
        <w:rPr>
          <w:rFonts w:ascii="Times New Roman" w:hAnsi="Times New Roman" w:cs="Times New Roman"/>
          <w:sz w:val="28"/>
          <w:szCs w:val="28"/>
        </w:rPr>
        <w:t xml:space="preserve">., «Інші  доходи » ( дохід від безоплатно переданих активів, гуманітарна допомога та благодійна). </w:t>
      </w:r>
    </w:p>
    <w:p w:rsidR="00D24BF8" w:rsidRDefault="00D24BF8" w:rsidP="00D24BF8">
      <w:pPr>
        <w:pStyle w:val="aa"/>
        <w:ind w:firstLine="708"/>
        <w:jc w:val="both"/>
        <w:rPr>
          <w:rFonts w:ascii="Times New Roman" w:hAnsi="Times New Roman" w:cs="Times New Roman"/>
          <w:sz w:val="28"/>
          <w:szCs w:val="28"/>
        </w:rPr>
      </w:pPr>
    </w:p>
    <w:p w:rsidR="00D24BF8" w:rsidRDefault="00D24BF8" w:rsidP="00D24BF8">
      <w:pPr>
        <w:pStyle w:val="aa"/>
        <w:ind w:firstLine="708"/>
        <w:jc w:val="both"/>
        <w:rPr>
          <w:rFonts w:ascii="Times New Roman" w:hAnsi="Times New Roman" w:cs="Times New Roman"/>
          <w:sz w:val="28"/>
          <w:szCs w:val="28"/>
        </w:rPr>
      </w:pPr>
    </w:p>
    <w:p w:rsidR="00D24BF8" w:rsidRDefault="00D24BF8" w:rsidP="00D24BF8">
      <w:pPr>
        <w:pStyle w:val="aa"/>
        <w:numPr>
          <w:ilvl w:val="0"/>
          <w:numId w:val="1"/>
        </w:numPr>
        <w:jc w:val="both"/>
        <w:rPr>
          <w:rFonts w:ascii="Times New Roman" w:hAnsi="Times New Roman" w:cs="Times New Roman"/>
          <w:b/>
          <w:sz w:val="28"/>
          <w:szCs w:val="28"/>
        </w:rPr>
      </w:pPr>
      <w:r>
        <w:rPr>
          <w:rFonts w:ascii="Times New Roman" w:hAnsi="Times New Roman" w:cs="Times New Roman"/>
          <w:b/>
          <w:sz w:val="28"/>
          <w:szCs w:val="28"/>
        </w:rPr>
        <w:t>Витратна частина фінансового плану на 2027 рік.</w:t>
      </w:r>
    </w:p>
    <w:p w:rsidR="00D24BF8" w:rsidRDefault="00D24BF8" w:rsidP="00D24BF8">
      <w:pPr>
        <w:pStyle w:val="aa"/>
        <w:jc w:val="both"/>
        <w:rPr>
          <w:rFonts w:ascii="Times New Roman" w:hAnsi="Times New Roman" w:cs="Times New Roman"/>
          <w:sz w:val="28"/>
          <w:szCs w:val="28"/>
        </w:rPr>
      </w:pPr>
      <w:r>
        <w:rPr>
          <w:rFonts w:ascii="Times New Roman" w:hAnsi="Times New Roman" w:cs="Times New Roman"/>
          <w:sz w:val="28"/>
          <w:szCs w:val="28"/>
        </w:rPr>
        <w:t xml:space="preserve">      Собівартість реалізованих послуг не залежить пропорційно від їх обсягів, тому , що надання послуг з централізованого водопостачання та водовідведення - це, насамперед, обслуговування потужносте, споруд та обладнання.</w:t>
      </w:r>
    </w:p>
    <w:p w:rsidR="00D24BF8" w:rsidRDefault="00D24BF8" w:rsidP="00D24BF8">
      <w:pPr>
        <w:pStyle w:val="aa"/>
        <w:jc w:val="both"/>
        <w:rPr>
          <w:rFonts w:ascii="Times New Roman" w:hAnsi="Times New Roman" w:cs="Times New Roman"/>
          <w:sz w:val="28"/>
          <w:szCs w:val="28"/>
        </w:rPr>
      </w:pPr>
      <w:r>
        <w:rPr>
          <w:rFonts w:ascii="Times New Roman" w:hAnsi="Times New Roman" w:cs="Times New Roman"/>
          <w:sz w:val="28"/>
          <w:szCs w:val="28"/>
        </w:rPr>
        <w:t xml:space="preserve">      Планова собівартість реалізованих послуг враховує дуже помірні індекси зростання цін та тарифів на електроенергію, матеріали, пальне та ін. товари та послуги, враховує результати від впровадження заходів  на підприємстві щодо збільшення обсягів реалізації послуг та заходів, направлених на стримування зростання собівартості послуг. </w:t>
      </w:r>
    </w:p>
    <w:p w:rsidR="00D24BF8" w:rsidRDefault="00D24BF8" w:rsidP="00D24BF8">
      <w:pPr>
        <w:pStyle w:val="aa"/>
        <w:ind w:left="360"/>
        <w:jc w:val="both"/>
        <w:rPr>
          <w:rFonts w:ascii="Times New Roman" w:hAnsi="Times New Roman" w:cs="Times New Roman"/>
          <w:sz w:val="28"/>
          <w:szCs w:val="28"/>
        </w:rPr>
      </w:pPr>
      <w:r>
        <w:rPr>
          <w:rFonts w:ascii="Times New Roman" w:hAnsi="Times New Roman" w:cs="Times New Roman"/>
          <w:sz w:val="28"/>
          <w:szCs w:val="28"/>
        </w:rPr>
        <w:t xml:space="preserve">Витрати підприємства на 2027 рік складають в сумі  37 832  </w:t>
      </w:r>
      <w:proofErr w:type="spellStart"/>
      <w:r>
        <w:rPr>
          <w:rFonts w:ascii="Times New Roman" w:hAnsi="Times New Roman" w:cs="Times New Roman"/>
          <w:sz w:val="28"/>
          <w:szCs w:val="28"/>
        </w:rPr>
        <w:t>тис.грн</w:t>
      </w:r>
      <w:proofErr w:type="spellEnd"/>
      <w:r>
        <w:rPr>
          <w:rFonts w:ascii="Times New Roman" w:hAnsi="Times New Roman" w:cs="Times New Roman"/>
          <w:sz w:val="28"/>
          <w:szCs w:val="28"/>
        </w:rPr>
        <w:t>., з них :</w:t>
      </w:r>
    </w:p>
    <w:p w:rsidR="00D24BF8" w:rsidRDefault="00D24BF8" w:rsidP="00D24BF8">
      <w:pPr>
        <w:pStyle w:val="aa"/>
        <w:jc w:val="both"/>
        <w:rPr>
          <w:rFonts w:ascii="Times New Roman" w:hAnsi="Times New Roman" w:cs="Times New Roman"/>
          <w:sz w:val="28"/>
          <w:szCs w:val="28"/>
        </w:rPr>
      </w:pPr>
      <w:r>
        <w:rPr>
          <w:rFonts w:ascii="Times New Roman" w:hAnsi="Times New Roman" w:cs="Times New Roman"/>
          <w:sz w:val="28"/>
          <w:szCs w:val="28"/>
        </w:rPr>
        <w:t xml:space="preserve">Рядок 1400 « Матеріальні витрати»  -  в сумі 3 501 </w:t>
      </w:r>
      <w:proofErr w:type="spellStart"/>
      <w:r>
        <w:rPr>
          <w:rFonts w:ascii="Times New Roman" w:hAnsi="Times New Roman" w:cs="Times New Roman"/>
          <w:sz w:val="28"/>
          <w:szCs w:val="28"/>
        </w:rPr>
        <w:t>тис.грн</w:t>
      </w:r>
      <w:proofErr w:type="spellEnd"/>
      <w:r>
        <w:rPr>
          <w:rFonts w:ascii="Times New Roman" w:hAnsi="Times New Roman" w:cs="Times New Roman"/>
          <w:sz w:val="28"/>
          <w:szCs w:val="28"/>
        </w:rPr>
        <w:t>. (придбання матеріалів та комплектуючих частин, паливно-мастильні матеріали, запасні частини та витрати  інші матеріальних витрат )</w:t>
      </w:r>
    </w:p>
    <w:p w:rsidR="00D24BF8" w:rsidRDefault="00D24BF8" w:rsidP="00D24BF8">
      <w:pPr>
        <w:pStyle w:val="aa"/>
        <w:jc w:val="both"/>
        <w:rPr>
          <w:rFonts w:ascii="Times New Roman" w:hAnsi="Times New Roman" w:cs="Times New Roman"/>
          <w:sz w:val="28"/>
          <w:szCs w:val="28"/>
        </w:rPr>
      </w:pPr>
      <w:r>
        <w:rPr>
          <w:rFonts w:ascii="Times New Roman" w:hAnsi="Times New Roman" w:cs="Times New Roman"/>
          <w:sz w:val="28"/>
          <w:szCs w:val="28"/>
        </w:rPr>
        <w:t>Рядок 1410  «Витрати на оплату праці»  -   в сумі 19 242 тис. грн.</w:t>
      </w:r>
    </w:p>
    <w:p w:rsidR="00D24BF8" w:rsidRDefault="00D24BF8" w:rsidP="00D24BF8">
      <w:pPr>
        <w:pStyle w:val="aa"/>
        <w:jc w:val="both"/>
        <w:rPr>
          <w:rFonts w:ascii="Times New Roman" w:hAnsi="Times New Roman" w:cs="Times New Roman"/>
          <w:sz w:val="28"/>
          <w:szCs w:val="28"/>
        </w:rPr>
      </w:pPr>
      <w:r>
        <w:rPr>
          <w:rFonts w:ascii="Times New Roman" w:hAnsi="Times New Roman" w:cs="Times New Roman"/>
          <w:sz w:val="28"/>
          <w:szCs w:val="28"/>
        </w:rPr>
        <w:t>Рядок 1420  « Відрахування на соціальні заходи»  -  в сумі 4 233 тис. грн.</w:t>
      </w:r>
    </w:p>
    <w:p w:rsidR="00D24BF8" w:rsidRDefault="00D24BF8" w:rsidP="00D24BF8">
      <w:pPr>
        <w:pStyle w:val="aa"/>
        <w:jc w:val="both"/>
        <w:rPr>
          <w:rFonts w:ascii="Times New Roman" w:hAnsi="Times New Roman" w:cs="Times New Roman"/>
          <w:sz w:val="28"/>
          <w:szCs w:val="28"/>
        </w:rPr>
      </w:pPr>
      <w:r>
        <w:rPr>
          <w:rFonts w:ascii="Times New Roman" w:hAnsi="Times New Roman" w:cs="Times New Roman"/>
          <w:sz w:val="28"/>
          <w:szCs w:val="28"/>
        </w:rPr>
        <w:t>Рядок 1430  « Амортизація»  - в сумі  2 848 тис. грн.</w:t>
      </w:r>
    </w:p>
    <w:p w:rsidR="00D24BF8" w:rsidRDefault="00D24BF8" w:rsidP="00D24BF8">
      <w:pPr>
        <w:pStyle w:val="aa"/>
        <w:jc w:val="both"/>
        <w:rPr>
          <w:rFonts w:ascii="Times New Roman" w:hAnsi="Times New Roman" w:cs="Times New Roman"/>
          <w:sz w:val="28"/>
          <w:szCs w:val="28"/>
        </w:rPr>
      </w:pPr>
      <w:r>
        <w:rPr>
          <w:rFonts w:ascii="Times New Roman" w:hAnsi="Times New Roman" w:cs="Times New Roman"/>
          <w:sz w:val="28"/>
          <w:szCs w:val="28"/>
        </w:rPr>
        <w:lastRenderedPageBreak/>
        <w:t>Рядок 1440  « Інші операційні витрати» - в сумі  8 008  тис. грн. ( оплата послуг, які підприємство понесе  в плановому періоді, в т. ч. енергоносії , оплата поточних  податків та обов’язкових платежів до державного бюджету та інші витрати ).</w:t>
      </w:r>
    </w:p>
    <w:p w:rsidR="00D24BF8" w:rsidRDefault="00D24BF8" w:rsidP="00D24BF8">
      <w:pPr>
        <w:pStyle w:val="aa"/>
        <w:jc w:val="both"/>
        <w:rPr>
          <w:rFonts w:ascii="Times New Roman" w:hAnsi="Times New Roman" w:cs="Times New Roman"/>
          <w:sz w:val="28"/>
          <w:szCs w:val="28"/>
        </w:rPr>
      </w:pPr>
    </w:p>
    <w:p w:rsidR="00D24BF8" w:rsidRDefault="00D24BF8" w:rsidP="00D24BF8">
      <w:pPr>
        <w:pStyle w:val="aa"/>
        <w:numPr>
          <w:ilvl w:val="0"/>
          <w:numId w:val="1"/>
        </w:numPr>
        <w:jc w:val="both"/>
        <w:rPr>
          <w:rFonts w:ascii="Times New Roman" w:hAnsi="Times New Roman" w:cs="Times New Roman"/>
          <w:b/>
          <w:sz w:val="28"/>
          <w:szCs w:val="28"/>
        </w:rPr>
      </w:pPr>
      <w:r>
        <w:rPr>
          <w:rFonts w:ascii="Times New Roman" w:hAnsi="Times New Roman" w:cs="Times New Roman"/>
          <w:b/>
          <w:sz w:val="28"/>
          <w:szCs w:val="28"/>
        </w:rPr>
        <w:t>Обов’язкові платежі підприємства до бюджету.</w:t>
      </w:r>
    </w:p>
    <w:p w:rsidR="00D24BF8" w:rsidRDefault="00D24BF8" w:rsidP="00D24BF8">
      <w:pPr>
        <w:pStyle w:val="aa"/>
        <w:ind w:firstLine="360"/>
        <w:jc w:val="both"/>
        <w:rPr>
          <w:rFonts w:ascii="Times New Roman" w:hAnsi="Times New Roman" w:cs="Times New Roman"/>
          <w:sz w:val="28"/>
          <w:szCs w:val="28"/>
        </w:rPr>
      </w:pPr>
      <w:r>
        <w:rPr>
          <w:rFonts w:ascii="Times New Roman" w:hAnsi="Times New Roman" w:cs="Times New Roman"/>
          <w:sz w:val="28"/>
          <w:szCs w:val="28"/>
        </w:rPr>
        <w:t>Оплата поточних податків та обов’язкових платежів до бюджету на 2027 рік в сумі 4 324 тис. грн.; з них :</w:t>
      </w:r>
    </w:p>
    <w:p w:rsidR="00D24BF8" w:rsidRDefault="00D24BF8" w:rsidP="00D24BF8">
      <w:pPr>
        <w:pStyle w:val="aa"/>
        <w:jc w:val="both"/>
        <w:rPr>
          <w:rFonts w:ascii="Times New Roman" w:hAnsi="Times New Roman" w:cs="Times New Roman"/>
          <w:sz w:val="28"/>
          <w:szCs w:val="28"/>
        </w:rPr>
      </w:pPr>
      <w:r>
        <w:rPr>
          <w:rFonts w:ascii="Times New Roman" w:hAnsi="Times New Roman" w:cs="Times New Roman"/>
          <w:sz w:val="28"/>
          <w:szCs w:val="28"/>
        </w:rPr>
        <w:t xml:space="preserve">Рядок 1018/1 « Рентні платежі»  ( надра) в сумі  639 тис. </w:t>
      </w:r>
      <w:proofErr w:type="spellStart"/>
      <w:r>
        <w:rPr>
          <w:rFonts w:ascii="Times New Roman" w:hAnsi="Times New Roman" w:cs="Times New Roman"/>
          <w:sz w:val="28"/>
          <w:szCs w:val="28"/>
        </w:rPr>
        <w:t>грн</w:t>
      </w:r>
      <w:proofErr w:type="spellEnd"/>
      <w:r>
        <w:rPr>
          <w:rFonts w:ascii="Times New Roman" w:hAnsi="Times New Roman" w:cs="Times New Roman"/>
          <w:sz w:val="28"/>
          <w:szCs w:val="28"/>
        </w:rPr>
        <w:t>;</w:t>
      </w:r>
    </w:p>
    <w:p w:rsidR="00D24BF8" w:rsidRDefault="00D24BF8" w:rsidP="00D24BF8">
      <w:pPr>
        <w:pStyle w:val="aa"/>
        <w:jc w:val="both"/>
        <w:rPr>
          <w:rFonts w:ascii="Times New Roman" w:hAnsi="Times New Roman" w:cs="Times New Roman"/>
          <w:sz w:val="28"/>
          <w:szCs w:val="28"/>
        </w:rPr>
      </w:pPr>
      <w:r>
        <w:rPr>
          <w:rFonts w:ascii="Times New Roman" w:hAnsi="Times New Roman" w:cs="Times New Roman"/>
          <w:sz w:val="28"/>
          <w:szCs w:val="28"/>
        </w:rPr>
        <w:t xml:space="preserve">Рядок 1018/1 « Рентні платежі»  ( спец водокористування) в сумі  100 тис. </w:t>
      </w:r>
      <w:proofErr w:type="spellStart"/>
      <w:r>
        <w:rPr>
          <w:rFonts w:ascii="Times New Roman" w:hAnsi="Times New Roman" w:cs="Times New Roman"/>
          <w:sz w:val="28"/>
          <w:szCs w:val="28"/>
        </w:rPr>
        <w:t>грн</w:t>
      </w:r>
      <w:proofErr w:type="spellEnd"/>
      <w:r>
        <w:rPr>
          <w:rFonts w:ascii="Times New Roman" w:hAnsi="Times New Roman" w:cs="Times New Roman"/>
          <w:sz w:val="28"/>
          <w:szCs w:val="28"/>
        </w:rPr>
        <w:t>;</w:t>
      </w:r>
    </w:p>
    <w:p w:rsidR="00D24BF8" w:rsidRDefault="00D24BF8" w:rsidP="00D24BF8">
      <w:pPr>
        <w:pStyle w:val="aa"/>
        <w:jc w:val="both"/>
        <w:rPr>
          <w:rFonts w:ascii="Times New Roman" w:hAnsi="Times New Roman" w:cs="Times New Roman"/>
          <w:sz w:val="28"/>
          <w:szCs w:val="28"/>
        </w:rPr>
      </w:pPr>
      <w:r>
        <w:rPr>
          <w:rFonts w:ascii="Times New Roman" w:hAnsi="Times New Roman" w:cs="Times New Roman"/>
          <w:sz w:val="28"/>
          <w:szCs w:val="28"/>
        </w:rPr>
        <w:t>Рядок 1018/3 «Екологічний податок»  в сумі  266 тис. грн.;</w:t>
      </w:r>
    </w:p>
    <w:p w:rsidR="00D24BF8" w:rsidRDefault="00D24BF8" w:rsidP="00D24BF8">
      <w:pPr>
        <w:pStyle w:val="aa"/>
        <w:jc w:val="both"/>
        <w:rPr>
          <w:rFonts w:ascii="Times New Roman" w:hAnsi="Times New Roman" w:cs="Times New Roman"/>
          <w:sz w:val="28"/>
          <w:szCs w:val="28"/>
        </w:rPr>
      </w:pPr>
      <w:r>
        <w:rPr>
          <w:rFonts w:ascii="Times New Roman" w:hAnsi="Times New Roman" w:cs="Times New Roman"/>
          <w:sz w:val="28"/>
          <w:szCs w:val="28"/>
        </w:rPr>
        <w:t>Рядок 1018/4 «Податок на землю»  в сумі  11  тис. грн.;</w:t>
      </w:r>
    </w:p>
    <w:p w:rsidR="00D24BF8" w:rsidRDefault="00D24BF8" w:rsidP="00D24BF8">
      <w:pPr>
        <w:pStyle w:val="aa"/>
        <w:jc w:val="both"/>
        <w:rPr>
          <w:rFonts w:ascii="Times New Roman" w:hAnsi="Times New Roman" w:cs="Times New Roman"/>
          <w:sz w:val="28"/>
          <w:szCs w:val="28"/>
        </w:rPr>
      </w:pPr>
      <w:r>
        <w:rPr>
          <w:rFonts w:ascii="Times New Roman" w:hAnsi="Times New Roman" w:cs="Times New Roman"/>
          <w:sz w:val="28"/>
          <w:szCs w:val="28"/>
        </w:rPr>
        <w:t xml:space="preserve">Рядок 2112  ПДВ, що підлягає сплаті до бюджету за підсумками звітного періоду  в сумі 2 953  </w:t>
      </w:r>
      <w:proofErr w:type="spellStart"/>
      <w:r>
        <w:rPr>
          <w:rFonts w:ascii="Times New Roman" w:hAnsi="Times New Roman" w:cs="Times New Roman"/>
          <w:sz w:val="28"/>
          <w:szCs w:val="28"/>
        </w:rPr>
        <w:t>тис.грн</w:t>
      </w:r>
      <w:proofErr w:type="spellEnd"/>
      <w:r>
        <w:rPr>
          <w:rFonts w:ascii="Times New Roman" w:hAnsi="Times New Roman" w:cs="Times New Roman"/>
          <w:sz w:val="28"/>
          <w:szCs w:val="28"/>
        </w:rPr>
        <w:t>.</w:t>
      </w:r>
    </w:p>
    <w:p w:rsidR="00D24BF8" w:rsidRDefault="00D24BF8" w:rsidP="00D24BF8">
      <w:pPr>
        <w:pStyle w:val="aa"/>
        <w:jc w:val="both"/>
        <w:rPr>
          <w:rFonts w:ascii="Times New Roman" w:hAnsi="Times New Roman" w:cs="Times New Roman"/>
          <w:sz w:val="28"/>
          <w:szCs w:val="28"/>
        </w:rPr>
      </w:pPr>
    </w:p>
    <w:p w:rsidR="00D24BF8" w:rsidRDefault="00D24BF8" w:rsidP="00D24BF8">
      <w:pPr>
        <w:pStyle w:val="aa"/>
        <w:jc w:val="both"/>
        <w:rPr>
          <w:rFonts w:ascii="Times New Roman" w:hAnsi="Times New Roman" w:cs="Times New Roman"/>
          <w:sz w:val="28"/>
          <w:szCs w:val="28"/>
        </w:rPr>
      </w:pPr>
    </w:p>
    <w:p w:rsidR="00D24BF8" w:rsidRDefault="00D24BF8" w:rsidP="00D24BF8">
      <w:pPr>
        <w:pStyle w:val="aa"/>
        <w:numPr>
          <w:ilvl w:val="0"/>
          <w:numId w:val="1"/>
        </w:numPr>
        <w:jc w:val="both"/>
        <w:rPr>
          <w:rFonts w:ascii="Times New Roman" w:hAnsi="Times New Roman" w:cs="Times New Roman"/>
          <w:b/>
          <w:sz w:val="28"/>
          <w:szCs w:val="28"/>
        </w:rPr>
      </w:pPr>
      <w:r>
        <w:rPr>
          <w:rFonts w:ascii="Times New Roman" w:hAnsi="Times New Roman" w:cs="Times New Roman"/>
          <w:b/>
          <w:sz w:val="28"/>
          <w:szCs w:val="28"/>
        </w:rPr>
        <w:t>Фінансовий результат до оподаткування: прибуток ( збиток).</w:t>
      </w:r>
    </w:p>
    <w:p w:rsidR="00D24BF8" w:rsidRDefault="00D24BF8" w:rsidP="00D24BF8">
      <w:pPr>
        <w:pStyle w:val="aa"/>
        <w:jc w:val="both"/>
        <w:rPr>
          <w:rFonts w:ascii="Times New Roman" w:hAnsi="Times New Roman" w:cs="Times New Roman"/>
          <w:sz w:val="28"/>
          <w:szCs w:val="28"/>
        </w:rPr>
      </w:pPr>
      <w:r>
        <w:rPr>
          <w:rFonts w:ascii="Times New Roman" w:hAnsi="Times New Roman" w:cs="Times New Roman"/>
          <w:sz w:val="28"/>
          <w:szCs w:val="28"/>
        </w:rPr>
        <w:t xml:space="preserve">         Рядок 1170  Очікуваний фінансовий результат від звичайної діяльності до оподаткування на 2027 рік має бути  прибуток  в сумі  52  тис. грн. </w:t>
      </w:r>
    </w:p>
    <w:p w:rsidR="00D24BF8" w:rsidRDefault="00D24BF8" w:rsidP="00D24BF8">
      <w:pPr>
        <w:pStyle w:val="aa"/>
        <w:jc w:val="both"/>
        <w:rPr>
          <w:rFonts w:ascii="Times New Roman" w:hAnsi="Times New Roman" w:cs="Times New Roman"/>
          <w:sz w:val="28"/>
          <w:szCs w:val="28"/>
        </w:rPr>
      </w:pPr>
    </w:p>
    <w:p w:rsidR="00D24BF8" w:rsidRDefault="00D24BF8" w:rsidP="00D24BF8">
      <w:pPr>
        <w:pStyle w:val="aa"/>
        <w:jc w:val="both"/>
        <w:rPr>
          <w:rFonts w:ascii="Times New Roman" w:hAnsi="Times New Roman" w:cs="Times New Roman"/>
          <w:sz w:val="28"/>
          <w:szCs w:val="28"/>
        </w:rPr>
      </w:pPr>
    </w:p>
    <w:p w:rsidR="00D24BF8" w:rsidRDefault="00D24BF8" w:rsidP="00D24BF8">
      <w:pPr>
        <w:pStyle w:val="aa"/>
        <w:numPr>
          <w:ilvl w:val="0"/>
          <w:numId w:val="1"/>
        </w:numPr>
        <w:jc w:val="both"/>
        <w:rPr>
          <w:rFonts w:ascii="Times New Roman" w:hAnsi="Times New Roman" w:cs="Times New Roman"/>
          <w:sz w:val="28"/>
          <w:szCs w:val="28"/>
        </w:rPr>
      </w:pPr>
      <w:r>
        <w:rPr>
          <w:rFonts w:ascii="Times New Roman" w:hAnsi="Times New Roman" w:cs="Times New Roman"/>
          <w:b/>
          <w:sz w:val="28"/>
          <w:szCs w:val="28"/>
        </w:rPr>
        <w:t xml:space="preserve">Рух грошових коштів. </w:t>
      </w:r>
      <w:r>
        <w:rPr>
          <w:rFonts w:ascii="Times New Roman" w:hAnsi="Times New Roman" w:cs="Times New Roman"/>
          <w:sz w:val="28"/>
          <w:szCs w:val="28"/>
        </w:rPr>
        <w:t xml:space="preserve">   </w:t>
      </w:r>
    </w:p>
    <w:p w:rsidR="00D24BF8" w:rsidRDefault="00D24BF8" w:rsidP="00D24BF8">
      <w:pPr>
        <w:pStyle w:val="aa"/>
        <w:jc w:val="both"/>
        <w:rPr>
          <w:rFonts w:ascii="Times New Roman" w:hAnsi="Times New Roman" w:cs="Times New Roman"/>
          <w:sz w:val="28"/>
          <w:szCs w:val="28"/>
        </w:rPr>
      </w:pPr>
      <w:r>
        <w:rPr>
          <w:rFonts w:ascii="Times New Roman" w:hAnsi="Times New Roman" w:cs="Times New Roman"/>
          <w:sz w:val="28"/>
          <w:szCs w:val="28"/>
        </w:rPr>
        <w:t xml:space="preserve">         Надходження грошових коштів планується на рівні 100% поступлень від нарахувань реалізації послуг, робіт, товарів. Інші надходження враховують отримання доходів  від іншої діяльності , а також фінансової підтримки з місцевого бюджету. Видатки грошових коштів планується на рівні 100%  оплати всіх поточних зобов’язань, в тому числі сплати податкових зобов’язань.</w:t>
      </w:r>
    </w:p>
    <w:p w:rsidR="00D24BF8" w:rsidRDefault="00D24BF8" w:rsidP="00D24BF8">
      <w:pPr>
        <w:pStyle w:val="aa"/>
        <w:jc w:val="both"/>
        <w:rPr>
          <w:rFonts w:ascii="Times New Roman" w:hAnsi="Times New Roman" w:cs="Times New Roman"/>
          <w:sz w:val="28"/>
          <w:szCs w:val="28"/>
        </w:rPr>
      </w:pPr>
      <w:r>
        <w:rPr>
          <w:rFonts w:ascii="Times New Roman" w:hAnsi="Times New Roman" w:cs="Times New Roman"/>
          <w:sz w:val="28"/>
          <w:szCs w:val="28"/>
        </w:rPr>
        <w:t xml:space="preserve">        Залишок грошових коштів на кінець 2027 року планується 586  тис. грн.</w:t>
      </w:r>
    </w:p>
    <w:p w:rsidR="00D24BF8" w:rsidRDefault="00D24BF8" w:rsidP="00D24BF8">
      <w:pPr>
        <w:pStyle w:val="aa"/>
        <w:jc w:val="both"/>
        <w:rPr>
          <w:rFonts w:ascii="Times New Roman" w:hAnsi="Times New Roman" w:cs="Times New Roman"/>
          <w:sz w:val="28"/>
          <w:szCs w:val="28"/>
        </w:rPr>
      </w:pPr>
      <w:r>
        <w:rPr>
          <w:rFonts w:ascii="Times New Roman" w:hAnsi="Times New Roman" w:cs="Times New Roman"/>
          <w:sz w:val="28"/>
          <w:szCs w:val="28"/>
        </w:rPr>
        <w:t xml:space="preserve">        Капітальні інвестиції не за плановані на 2027 рік, так як відсутні  джерела фінансування .                  </w:t>
      </w:r>
    </w:p>
    <w:p w:rsidR="00D24BF8" w:rsidRDefault="00D24BF8" w:rsidP="00D24BF8">
      <w:pPr>
        <w:pStyle w:val="aa"/>
        <w:jc w:val="both"/>
        <w:rPr>
          <w:rFonts w:ascii="Times New Roman" w:hAnsi="Times New Roman" w:cs="Times New Roman"/>
          <w:sz w:val="28"/>
          <w:szCs w:val="28"/>
        </w:rPr>
      </w:pPr>
      <w:r>
        <w:rPr>
          <w:rFonts w:ascii="Times New Roman" w:hAnsi="Times New Roman" w:cs="Times New Roman"/>
          <w:sz w:val="28"/>
          <w:szCs w:val="28"/>
        </w:rPr>
        <w:t xml:space="preserve">   </w:t>
      </w:r>
    </w:p>
    <w:p w:rsidR="00D24BF8" w:rsidRDefault="00D24BF8" w:rsidP="00D24BF8">
      <w:pPr>
        <w:pStyle w:val="aa"/>
        <w:jc w:val="both"/>
        <w:rPr>
          <w:rFonts w:ascii="Times New Roman" w:hAnsi="Times New Roman" w:cs="Times New Roman"/>
          <w:sz w:val="28"/>
          <w:szCs w:val="28"/>
        </w:rPr>
      </w:pPr>
      <w:r>
        <w:rPr>
          <w:rFonts w:ascii="Times New Roman" w:hAnsi="Times New Roman" w:cs="Times New Roman"/>
          <w:sz w:val="28"/>
          <w:szCs w:val="28"/>
        </w:rPr>
        <w:t xml:space="preserve">                </w:t>
      </w:r>
    </w:p>
    <w:p w:rsidR="00D24BF8" w:rsidRDefault="00D24BF8" w:rsidP="00D24BF8">
      <w:pPr>
        <w:pStyle w:val="aa"/>
        <w:numPr>
          <w:ilvl w:val="0"/>
          <w:numId w:val="1"/>
        </w:numPr>
        <w:jc w:val="both"/>
        <w:rPr>
          <w:rFonts w:ascii="Times New Roman" w:hAnsi="Times New Roman" w:cs="Times New Roman"/>
          <w:b/>
          <w:sz w:val="28"/>
          <w:szCs w:val="28"/>
        </w:rPr>
      </w:pPr>
      <w:r>
        <w:rPr>
          <w:rFonts w:ascii="Times New Roman" w:hAnsi="Times New Roman" w:cs="Times New Roman"/>
          <w:b/>
          <w:sz w:val="28"/>
          <w:szCs w:val="28"/>
        </w:rPr>
        <w:t>Додаткова інформація.</w:t>
      </w:r>
    </w:p>
    <w:p w:rsidR="00D24BF8" w:rsidRDefault="00D24BF8" w:rsidP="00D24BF8">
      <w:pPr>
        <w:pStyle w:val="aa"/>
        <w:jc w:val="both"/>
        <w:rPr>
          <w:rFonts w:ascii="Times New Roman" w:hAnsi="Times New Roman" w:cs="Times New Roman"/>
          <w:sz w:val="28"/>
          <w:szCs w:val="28"/>
        </w:rPr>
      </w:pPr>
      <w:r>
        <w:rPr>
          <w:rFonts w:ascii="Times New Roman" w:hAnsi="Times New Roman" w:cs="Times New Roman"/>
          <w:sz w:val="28"/>
          <w:szCs w:val="28"/>
        </w:rPr>
        <w:t xml:space="preserve">        Рядок 8000 Чисельність працівників  КП ВКГ «</w:t>
      </w:r>
      <w:proofErr w:type="spellStart"/>
      <w:r>
        <w:rPr>
          <w:rFonts w:ascii="Times New Roman" w:hAnsi="Times New Roman" w:cs="Times New Roman"/>
          <w:sz w:val="28"/>
          <w:szCs w:val="28"/>
        </w:rPr>
        <w:t>Ічень</w:t>
      </w:r>
      <w:proofErr w:type="spellEnd"/>
      <w:r>
        <w:rPr>
          <w:rFonts w:ascii="Times New Roman" w:hAnsi="Times New Roman" w:cs="Times New Roman"/>
          <w:sz w:val="28"/>
          <w:szCs w:val="28"/>
        </w:rPr>
        <w:t>»   становить 57 штатних одиниць.</w:t>
      </w:r>
    </w:p>
    <w:p w:rsidR="00D24BF8" w:rsidRDefault="00D24BF8" w:rsidP="00D24BF8">
      <w:pPr>
        <w:pStyle w:val="aa"/>
        <w:ind w:hanging="284"/>
        <w:jc w:val="both"/>
        <w:rPr>
          <w:rFonts w:ascii="Times New Roman" w:hAnsi="Times New Roman" w:cs="Times New Roman"/>
          <w:sz w:val="28"/>
          <w:szCs w:val="28"/>
        </w:rPr>
      </w:pPr>
      <w:r>
        <w:rPr>
          <w:rFonts w:ascii="Times New Roman" w:hAnsi="Times New Roman" w:cs="Times New Roman"/>
          <w:sz w:val="28"/>
          <w:szCs w:val="28"/>
        </w:rPr>
        <w:t xml:space="preserve">           Рядок 8020 Середня заробітна плата по підприємству на 2027 рік складає  19 128   грн. / місяць. без утримань   (  ПДФО - 18%  та  військовий збір - 5% ,  сума утримання  -  4 399 </w:t>
      </w:r>
      <w:proofErr w:type="spellStart"/>
      <w:r>
        <w:rPr>
          <w:rFonts w:ascii="Times New Roman" w:hAnsi="Times New Roman" w:cs="Times New Roman"/>
          <w:sz w:val="28"/>
          <w:szCs w:val="28"/>
        </w:rPr>
        <w:t>грн</w:t>
      </w:r>
      <w:proofErr w:type="spellEnd"/>
      <w:r>
        <w:rPr>
          <w:rFonts w:ascii="Times New Roman" w:hAnsi="Times New Roman" w:cs="Times New Roman"/>
          <w:sz w:val="28"/>
          <w:szCs w:val="28"/>
        </w:rPr>
        <w:t xml:space="preserve">) -  14 729 </w:t>
      </w:r>
      <w:proofErr w:type="spellStart"/>
      <w:r>
        <w:rPr>
          <w:rFonts w:ascii="Times New Roman" w:hAnsi="Times New Roman" w:cs="Times New Roman"/>
          <w:sz w:val="28"/>
          <w:szCs w:val="28"/>
        </w:rPr>
        <w:t>грн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м-ць</w:t>
      </w:r>
      <w:proofErr w:type="spellEnd"/>
      <w:r>
        <w:rPr>
          <w:rFonts w:ascii="Times New Roman" w:hAnsi="Times New Roman" w:cs="Times New Roman"/>
          <w:sz w:val="28"/>
          <w:szCs w:val="28"/>
        </w:rPr>
        <w:t xml:space="preserve">.   </w:t>
      </w:r>
    </w:p>
    <w:p w:rsidR="00D24BF8" w:rsidRDefault="00D24BF8" w:rsidP="00D24BF8">
      <w:pPr>
        <w:pStyle w:val="aa"/>
        <w:ind w:firstLine="360"/>
        <w:jc w:val="both"/>
        <w:rPr>
          <w:rFonts w:ascii="Times New Roman" w:hAnsi="Times New Roman" w:cs="Times New Roman"/>
          <w:sz w:val="28"/>
          <w:szCs w:val="28"/>
        </w:rPr>
      </w:pPr>
    </w:p>
    <w:p w:rsidR="00D24BF8" w:rsidRDefault="00D24BF8" w:rsidP="00D24BF8">
      <w:pPr>
        <w:pStyle w:val="aa"/>
        <w:ind w:firstLine="360"/>
        <w:jc w:val="both"/>
        <w:rPr>
          <w:rFonts w:ascii="Times New Roman" w:hAnsi="Times New Roman" w:cs="Times New Roman"/>
          <w:sz w:val="28"/>
          <w:szCs w:val="28"/>
        </w:rPr>
      </w:pPr>
    </w:p>
    <w:p w:rsidR="00D24BF8" w:rsidRDefault="00D24BF8" w:rsidP="00D24BF8">
      <w:pPr>
        <w:pStyle w:val="aa"/>
        <w:ind w:firstLine="360"/>
        <w:jc w:val="both"/>
        <w:rPr>
          <w:rFonts w:ascii="Times New Roman" w:hAnsi="Times New Roman" w:cs="Times New Roman"/>
          <w:sz w:val="28"/>
          <w:szCs w:val="28"/>
        </w:rPr>
      </w:pPr>
    </w:p>
    <w:p w:rsidR="00D24BF8" w:rsidRDefault="00D24BF8" w:rsidP="00D24BF8">
      <w:pPr>
        <w:pStyle w:val="aa"/>
        <w:jc w:val="both"/>
        <w:rPr>
          <w:rFonts w:ascii="Times New Roman" w:hAnsi="Times New Roman" w:cs="Times New Roman"/>
          <w:b/>
          <w:sz w:val="28"/>
          <w:szCs w:val="28"/>
        </w:rPr>
      </w:pPr>
    </w:p>
    <w:p w:rsidR="00D24BF8" w:rsidRDefault="00D24BF8" w:rsidP="00D24BF8">
      <w:pPr>
        <w:pStyle w:val="aa"/>
        <w:ind w:firstLine="360"/>
        <w:jc w:val="both"/>
        <w:rPr>
          <w:rFonts w:ascii="Times New Roman" w:hAnsi="Times New Roman" w:cs="Times New Roman"/>
          <w:b/>
          <w:sz w:val="28"/>
          <w:szCs w:val="28"/>
        </w:rPr>
      </w:pPr>
      <w:r>
        <w:rPr>
          <w:rFonts w:ascii="Times New Roman" w:hAnsi="Times New Roman" w:cs="Times New Roman"/>
          <w:b/>
          <w:sz w:val="28"/>
          <w:szCs w:val="28"/>
        </w:rPr>
        <w:t xml:space="preserve">Т </w:t>
      </w:r>
      <w:proofErr w:type="spellStart"/>
      <w:r>
        <w:rPr>
          <w:rFonts w:ascii="Times New Roman" w:hAnsi="Times New Roman" w:cs="Times New Roman"/>
          <w:b/>
          <w:sz w:val="28"/>
          <w:szCs w:val="28"/>
        </w:rPr>
        <w:t>в.о</w:t>
      </w:r>
      <w:proofErr w:type="spellEnd"/>
      <w:r>
        <w:rPr>
          <w:rFonts w:ascii="Times New Roman" w:hAnsi="Times New Roman" w:cs="Times New Roman"/>
          <w:b/>
          <w:sz w:val="28"/>
          <w:szCs w:val="28"/>
        </w:rPr>
        <w:t>. начальника                                                              Юрій СОРОКУН</w:t>
      </w:r>
    </w:p>
    <w:p w:rsidR="000A7516" w:rsidRPr="00934907" w:rsidRDefault="000A7516" w:rsidP="00B70409">
      <w:pPr>
        <w:rPr>
          <w:rFonts w:ascii="Times New Roman" w:hAnsi="Times New Roman" w:cs="Times New Roman"/>
          <w:b/>
          <w:sz w:val="24"/>
          <w:szCs w:val="24"/>
          <w:lang w:val="uk-UA"/>
        </w:rPr>
      </w:pPr>
      <w:bookmarkStart w:id="0" w:name="_GoBack"/>
      <w:bookmarkEnd w:id="0"/>
    </w:p>
    <w:p w:rsidR="008750FE" w:rsidRPr="00934907" w:rsidRDefault="00BF6E0B">
      <w:pPr>
        <w:rPr>
          <w:sz w:val="24"/>
          <w:szCs w:val="24"/>
        </w:rPr>
      </w:pPr>
    </w:p>
    <w:sectPr w:rsidR="008750FE" w:rsidRPr="00934907" w:rsidSect="006F111F">
      <w:pgSz w:w="11906" w:h="16838"/>
      <w:pgMar w:top="850" w:right="707" w:bottom="850"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6E0B" w:rsidRDefault="00BF6E0B" w:rsidP="000E2CA0">
      <w:pPr>
        <w:spacing w:after="0" w:line="240" w:lineRule="auto"/>
      </w:pPr>
      <w:r>
        <w:separator/>
      </w:r>
    </w:p>
  </w:endnote>
  <w:endnote w:type="continuationSeparator" w:id="0">
    <w:p w:rsidR="00BF6E0B" w:rsidRDefault="00BF6E0B" w:rsidP="000E2C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UkrainianBaltica">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6E0B" w:rsidRDefault="00BF6E0B" w:rsidP="000E2CA0">
      <w:pPr>
        <w:spacing w:after="0" w:line="240" w:lineRule="auto"/>
      </w:pPr>
      <w:r>
        <w:separator/>
      </w:r>
    </w:p>
  </w:footnote>
  <w:footnote w:type="continuationSeparator" w:id="0">
    <w:p w:rsidR="00BF6E0B" w:rsidRDefault="00BF6E0B" w:rsidP="000E2CA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ED0E45"/>
    <w:multiLevelType w:val="hybridMultilevel"/>
    <w:tmpl w:val="B8201BC4"/>
    <w:lvl w:ilvl="0" w:tplc="7B5273F4">
      <w:numFmt w:val="bullet"/>
      <w:lvlText w:val="-"/>
      <w:lvlJc w:val="left"/>
      <w:pPr>
        <w:tabs>
          <w:tab w:val="num" w:pos="585"/>
        </w:tabs>
        <w:ind w:left="585" w:hanging="360"/>
      </w:pPr>
      <w:rPr>
        <w:rFonts w:ascii="Times New Roman" w:eastAsia="Times New Roman" w:hAnsi="Times New Roman" w:cs="Times New Roman" w:hint="default"/>
      </w:rPr>
    </w:lvl>
    <w:lvl w:ilvl="1" w:tplc="04190003">
      <w:start w:val="1"/>
      <w:numFmt w:val="bullet"/>
      <w:lvlText w:val="o"/>
      <w:lvlJc w:val="left"/>
      <w:pPr>
        <w:tabs>
          <w:tab w:val="num" w:pos="1305"/>
        </w:tabs>
        <w:ind w:left="1305" w:hanging="360"/>
      </w:pPr>
      <w:rPr>
        <w:rFonts w:ascii="Courier New" w:hAnsi="Courier New" w:cs="Courier New" w:hint="default"/>
      </w:rPr>
    </w:lvl>
    <w:lvl w:ilvl="2" w:tplc="04190005">
      <w:start w:val="1"/>
      <w:numFmt w:val="bullet"/>
      <w:lvlText w:val=""/>
      <w:lvlJc w:val="left"/>
      <w:pPr>
        <w:tabs>
          <w:tab w:val="num" w:pos="2025"/>
        </w:tabs>
        <w:ind w:left="2025" w:hanging="360"/>
      </w:pPr>
      <w:rPr>
        <w:rFonts w:ascii="Wingdings" w:hAnsi="Wingdings" w:hint="default"/>
      </w:rPr>
    </w:lvl>
    <w:lvl w:ilvl="3" w:tplc="04190001">
      <w:start w:val="1"/>
      <w:numFmt w:val="bullet"/>
      <w:lvlText w:val=""/>
      <w:lvlJc w:val="left"/>
      <w:pPr>
        <w:tabs>
          <w:tab w:val="num" w:pos="2745"/>
        </w:tabs>
        <w:ind w:left="2745" w:hanging="360"/>
      </w:pPr>
      <w:rPr>
        <w:rFonts w:ascii="Symbol" w:hAnsi="Symbol" w:hint="default"/>
      </w:rPr>
    </w:lvl>
    <w:lvl w:ilvl="4" w:tplc="04190003">
      <w:start w:val="1"/>
      <w:numFmt w:val="bullet"/>
      <w:lvlText w:val="o"/>
      <w:lvlJc w:val="left"/>
      <w:pPr>
        <w:tabs>
          <w:tab w:val="num" w:pos="3465"/>
        </w:tabs>
        <w:ind w:left="3465" w:hanging="360"/>
      </w:pPr>
      <w:rPr>
        <w:rFonts w:ascii="Courier New" w:hAnsi="Courier New" w:cs="Courier New" w:hint="default"/>
      </w:rPr>
    </w:lvl>
    <w:lvl w:ilvl="5" w:tplc="04190005">
      <w:start w:val="1"/>
      <w:numFmt w:val="bullet"/>
      <w:lvlText w:val=""/>
      <w:lvlJc w:val="left"/>
      <w:pPr>
        <w:tabs>
          <w:tab w:val="num" w:pos="4185"/>
        </w:tabs>
        <w:ind w:left="4185" w:hanging="360"/>
      </w:pPr>
      <w:rPr>
        <w:rFonts w:ascii="Wingdings" w:hAnsi="Wingdings" w:hint="default"/>
      </w:rPr>
    </w:lvl>
    <w:lvl w:ilvl="6" w:tplc="04190001">
      <w:start w:val="1"/>
      <w:numFmt w:val="bullet"/>
      <w:lvlText w:val=""/>
      <w:lvlJc w:val="left"/>
      <w:pPr>
        <w:tabs>
          <w:tab w:val="num" w:pos="4905"/>
        </w:tabs>
        <w:ind w:left="4905" w:hanging="360"/>
      </w:pPr>
      <w:rPr>
        <w:rFonts w:ascii="Symbol" w:hAnsi="Symbol" w:hint="default"/>
      </w:rPr>
    </w:lvl>
    <w:lvl w:ilvl="7" w:tplc="04190003">
      <w:start w:val="1"/>
      <w:numFmt w:val="bullet"/>
      <w:lvlText w:val="o"/>
      <w:lvlJc w:val="left"/>
      <w:pPr>
        <w:tabs>
          <w:tab w:val="num" w:pos="5625"/>
        </w:tabs>
        <w:ind w:left="5625" w:hanging="360"/>
      </w:pPr>
      <w:rPr>
        <w:rFonts w:ascii="Courier New" w:hAnsi="Courier New" w:cs="Courier New" w:hint="default"/>
      </w:rPr>
    </w:lvl>
    <w:lvl w:ilvl="8" w:tplc="04190005">
      <w:start w:val="1"/>
      <w:numFmt w:val="bullet"/>
      <w:lvlText w:val=""/>
      <w:lvlJc w:val="left"/>
      <w:pPr>
        <w:tabs>
          <w:tab w:val="num" w:pos="6345"/>
        </w:tabs>
        <w:ind w:left="6345" w:hanging="360"/>
      </w:pPr>
      <w:rPr>
        <w:rFonts w:ascii="Wingdings" w:hAnsi="Wingdings" w:hint="default"/>
      </w:rPr>
    </w:lvl>
  </w:abstractNum>
  <w:abstractNum w:abstractNumId="1">
    <w:nsid w:val="7477383C"/>
    <w:multiLevelType w:val="hybridMultilevel"/>
    <w:tmpl w:val="04464E1C"/>
    <w:lvl w:ilvl="0" w:tplc="044636BE">
      <w:start w:val="1"/>
      <w:numFmt w:val="decimal"/>
      <w:lvlText w:val="%1."/>
      <w:lvlJc w:val="left"/>
      <w:pPr>
        <w:ind w:left="644" w:hanging="360"/>
      </w:pPr>
      <w:rPr>
        <w:b/>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6648"/>
    <w:rsid w:val="000A7516"/>
    <w:rsid w:val="000E2CA0"/>
    <w:rsid w:val="00255F7B"/>
    <w:rsid w:val="00611DEA"/>
    <w:rsid w:val="006F111F"/>
    <w:rsid w:val="00717BB3"/>
    <w:rsid w:val="00735AD6"/>
    <w:rsid w:val="00765E34"/>
    <w:rsid w:val="00922B7A"/>
    <w:rsid w:val="00934907"/>
    <w:rsid w:val="00A312F4"/>
    <w:rsid w:val="00AC6EFA"/>
    <w:rsid w:val="00AE5F9D"/>
    <w:rsid w:val="00B70409"/>
    <w:rsid w:val="00BC52FE"/>
    <w:rsid w:val="00BE68CD"/>
    <w:rsid w:val="00BF6E0B"/>
    <w:rsid w:val="00C26648"/>
    <w:rsid w:val="00C646D4"/>
    <w:rsid w:val="00CD7682"/>
    <w:rsid w:val="00D24BF8"/>
    <w:rsid w:val="00E369A7"/>
    <w:rsid w:val="00FC15D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0409"/>
    <w:pPr>
      <w:spacing w:after="200" w:line="276" w:lineRule="auto"/>
    </w:pPr>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F111F"/>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6F111F"/>
    <w:rPr>
      <w:rFonts w:ascii="Segoe UI" w:hAnsi="Segoe UI" w:cs="Segoe UI"/>
      <w:sz w:val="18"/>
      <w:szCs w:val="18"/>
      <w:lang w:val="ru-RU"/>
    </w:rPr>
  </w:style>
  <w:style w:type="table" w:styleId="a5">
    <w:name w:val="Table Grid"/>
    <w:basedOn w:val="a1"/>
    <w:uiPriority w:val="39"/>
    <w:rsid w:val="000A75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0E2CA0"/>
    <w:pPr>
      <w:tabs>
        <w:tab w:val="center" w:pos="4819"/>
        <w:tab w:val="right" w:pos="9639"/>
      </w:tabs>
      <w:spacing w:after="0" w:line="240" w:lineRule="auto"/>
    </w:pPr>
  </w:style>
  <w:style w:type="character" w:customStyle="1" w:styleId="a7">
    <w:name w:val="Верхний колонтитул Знак"/>
    <w:basedOn w:val="a0"/>
    <w:link w:val="a6"/>
    <w:uiPriority w:val="99"/>
    <w:rsid w:val="000E2CA0"/>
    <w:rPr>
      <w:lang w:val="ru-RU"/>
    </w:rPr>
  </w:style>
  <w:style w:type="paragraph" w:styleId="a8">
    <w:name w:val="footer"/>
    <w:basedOn w:val="a"/>
    <w:link w:val="a9"/>
    <w:uiPriority w:val="99"/>
    <w:unhideWhenUsed/>
    <w:rsid w:val="000E2CA0"/>
    <w:pPr>
      <w:tabs>
        <w:tab w:val="center" w:pos="4819"/>
        <w:tab w:val="right" w:pos="9639"/>
      </w:tabs>
      <w:spacing w:after="0" w:line="240" w:lineRule="auto"/>
    </w:pPr>
  </w:style>
  <w:style w:type="character" w:customStyle="1" w:styleId="a9">
    <w:name w:val="Нижний колонтитул Знак"/>
    <w:basedOn w:val="a0"/>
    <w:link w:val="a8"/>
    <w:uiPriority w:val="99"/>
    <w:rsid w:val="000E2CA0"/>
    <w:rPr>
      <w:lang w:val="ru-RU"/>
    </w:rPr>
  </w:style>
  <w:style w:type="paragraph" w:styleId="aa">
    <w:name w:val="No Spacing"/>
    <w:uiPriority w:val="1"/>
    <w:qFormat/>
    <w:rsid w:val="00D24BF8"/>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0409"/>
    <w:pPr>
      <w:spacing w:after="200" w:line="276" w:lineRule="auto"/>
    </w:pPr>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F111F"/>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6F111F"/>
    <w:rPr>
      <w:rFonts w:ascii="Segoe UI" w:hAnsi="Segoe UI" w:cs="Segoe UI"/>
      <w:sz w:val="18"/>
      <w:szCs w:val="18"/>
      <w:lang w:val="ru-RU"/>
    </w:rPr>
  </w:style>
  <w:style w:type="table" w:styleId="a5">
    <w:name w:val="Table Grid"/>
    <w:basedOn w:val="a1"/>
    <w:uiPriority w:val="39"/>
    <w:rsid w:val="000A75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0E2CA0"/>
    <w:pPr>
      <w:tabs>
        <w:tab w:val="center" w:pos="4819"/>
        <w:tab w:val="right" w:pos="9639"/>
      </w:tabs>
      <w:spacing w:after="0" w:line="240" w:lineRule="auto"/>
    </w:pPr>
  </w:style>
  <w:style w:type="character" w:customStyle="1" w:styleId="a7">
    <w:name w:val="Верхний колонтитул Знак"/>
    <w:basedOn w:val="a0"/>
    <w:link w:val="a6"/>
    <w:uiPriority w:val="99"/>
    <w:rsid w:val="000E2CA0"/>
    <w:rPr>
      <w:lang w:val="ru-RU"/>
    </w:rPr>
  </w:style>
  <w:style w:type="paragraph" w:styleId="a8">
    <w:name w:val="footer"/>
    <w:basedOn w:val="a"/>
    <w:link w:val="a9"/>
    <w:uiPriority w:val="99"/>
    <w:unhideWhenUsed/>
    <w:rsid w:val="000E2CA0"/>
    <w:pPr>
      <w:tabs>
        <w:tab w:val="center" w:pos="4819"/>
        <w:tab w:val="right" w:pos="9639"/>
      </w:tabs>
      <w:spacing w:after="0" w:line="240" w:lineRule="auto"/>
    </w:pPr>
  </w:style>
  <w:style w:type="character" w:customStyle="1" w:styleId="a9">
    <w:name w:val="Нижний колонтитул Знак"/>
    <w:basedOn w:val="a0"/>
    <w:link w:val="a8"/>
    <w:uiPriority w:val="99"/>
    <w:rsid w:val="000E2CA0"/>
    <w:rPr>
      <w:lang w:val="ru-RU"/>
    </w:rPr>
  </w:style>
  <w:style w:type="paragraph" w:styleId="aa">
    <w:name w:val="No Spacing"/>
    <w:uiPriority w:val="1"/>
    <w:qFormat/>
    <w:rsid w:val="00D24BF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7194164">
      <w:bodyDiv w:val="1"/>
      <w:marLeft w:val="0"/>
      <w:marRight w:val="0"/>
      <w:marTop w:val="0"/>
      <w:marBottom w:val="0"/>
      <w:divBdr>
        <w:top w:val="none" w:sz="0" w:space="0" w:color="auto"/>
        <w:left w:val="none" w:sz="0" w:space="0" w:color="auto"/>
        <w:bottom w:val="none" w:sz="0" w:space="0" w:color="auto"/>
        <w:right w:val="none" w:sz="0" w:space="0" w:color="auto"/>
      </w:divBdr>
    </w:div>
    <w:div w:id="1780638773">
      <w:bodyDiv w:val="1"/>
      <w:marLeft w:val="0"/>
      <w:marRight w:val="0"/>
      <w:marTop w:val="0"/>
      <w:marBottom w:val="0"/>
      <w:divBdr>
        <w:top w:val="none" w:sz="0" w:space="0" w:color="auto"/>
        <w:left w:val="none" w:sz="0" w:space="0" w:color="auto"/>
        <w:bottom w:val="none" w:sz="0" w:space="0" w:color="auto"/>
        <w:right w:val="none" w:sz="0" w:space="0" w:color="auto"/>
      </w:divBdr>
    </w:div>
    <w:div w:id="1976838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6149</Words>
  <Characters>3505</Characters>
  <Application>Microsoft Office Word</Application>
  <DocSecurity>0</DocSecurity>
  <Lines>29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cp:lastModifiedBy>
  <cp:revision>3</cp:revision>
  <cp:lastPrinted>2026-08-25T08:13:00Z</cp:lastPrinted>
  <dcterms:created xsi:type="dcterms:W3CDTF">2026-08-25T12:43:00Z</dcterms:created>
  <dcterms:modified xsi:type="dcterms:W3CDTF">2026-08-25T12:47:00Z</dcterms:modified>
</cp:coreProperties>
</file>